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C3936" w14:textId="77777777" w:rsidR="008B1313" w:rsidRPr="00A00D08" w:rsidRDefault="008B1313" w:rsidP="008B1313">
      <w:pPr>
        <w:ind w:left="5812"/>
        <w:jc w:val="both"/>
      </w:pPr>
      <w:r w:rsidRPr="00A00D08">
        <w:t>PATVIRTINTA</w:t>
      </w:r>
    </w:p>
    <w:p w14:paraId="666B7D3E" w14:textId="77777777" w:rsidR="008B1313" w:rsidRPr="00A00D08" w:rsidRDefault="008B1313" w:rsidP="008B1313">
      <w:pPr>
        <w:ind w:left="5812"/>
        <w:jc w:val="both"/>
      </w:pPr>
      <w:r w:rsidRPr="00A00D08">
        <w:t>Ragainės progimnazijos direktoriaus</w:t>
      </w:r>
    </w:p>
    <w:p w14:paraId="44B0AF4E" w14:textId="4AE2D2B3" w:rsidR="008B1313" w:rsidRPr="00A00D08" w:rsidRDefault="008B1313" w:rsidP="008B1313">
      <w:pPr>
        <w:ind w:left="5812"/>
        <w:jc w:val="both"/>
      </w:pPr>
      <w:r w:rsidRPr="00A00D08">
        <w:t>202</w:t>
      </w:r>
      <w:r w:rsidR="00D44D70">
        <w:t>4</w:t>
      </w:r>
      <w:r w:rsidRPr="00A00D08">
        <w:t>-0</w:t>
      </w:r>
      <w:r w:rsidR="00D44D70">
        <w:t>5</w:t>
      </w:r>
      <w:r w:rsidRPr="00A00D08">
        <w:t>-</w:t>
      </w:r>
      <w:r w:rsidR="00585939">
        <w:t xml:space="preserve">09 </w:t>
      </w:r>
      <w:r w:rsidRPr="00A00D08">
        <w:t>įsakymu Nr. V-</w:t>
      </w:r>
      <w:r w:rsidR="00585939">
        <w:t>66</w:t>
      </w:r>
      <w:r w:rsidRPr="00A00D08">
        <w:t>(1.3.)</w:t>
      </w:r>
    </w:p>
    <w:p w14:paraId="49421FDF" w14:textId="77777777" w:rsidR="008B1313" w:rsidRPr="00A00D08" w:rsidRDefault="008B1313" w:rsidP="00B2779C">
      <w:pPr>
        <w:jc w:val="center"/>
      </w:pPr>
    </w:p>
    <w:p w14:paraId="08CD945E" w14:textId="77777777" w:rsidR="00172EFE" w:rsidRPr="00A00D08" w:rsidRDefault="00172EFE" w:rsidP="00B2779C">
      <w:pPr>
        <w:jc w:val="center"/>
      </w:pPr>
      <w:r w:rsidRPr="00A00D08">
        <w:tab/>
      </w:r>
      <w:r w:rsidRPr="00A00D08">
        <w:tab/>
      </w:r>
      <w:r w:rsidRPr="00A00D08">
        <w:tab/>
      </w:r>
      <w:r w:rsidRPr="00A00D08">
        <w:tab/>
      </w:r>
      <w:r w:rsidRPr="00A00D08">
        <w:tab/>
      </w:r>
      <w:r w:rsidRPr="00A00D08">
        <w:tab/>
      </w:r>
      <w:r w:rsidRPr="00A00D08">
        <w:tab/>
      </w:r>
    </w:p>
    <w:p w14:paraId="51C19245" w14:textId="77777777" w:rsidR="00172EFE" w:rsidRPr="00A00D08" w:rsidRDefault="00AA5541" w:rsidP="00172EFE">
      <w:pPr>
        <w:autoSpaceDE w:val="0"/>
        <w:autoSpaceDN w:val="0"/>
        <w:adjustRightInd w:val="0"/>
        <w:jc w:val="center"/>
        <w:rPr>
          <w:b/>
          <w:bCs/>
        </w:rPr>
      </w:pPr>
      <w:r w:rsidRPr="00A00D08">
        <w:rPr>
          <w:b/>
        </w:rPr>
        <w:t>APSKAITININKO</w:t>
      </w:r>
    </w:p>
    <w:p w14:paraId="0A153CC8" w14:textId="77777777" w:rsidR="00172EFE" w:rsidRPr="00A00D08" w:rsidRDefault="00172EFE" w:rsidP="00172EFE">
      <w:pPr>
        <w:autoSpaceDE w:val="0"/>
        <w:autoSpaceDN w:val="0"/>
        <w:adjustRightInd w:val="0"/>
        <w:jc w:val="center"/>
        <w:rPr>
          <w:b/>
          <w:bCs/>
        </w:rPr>
      </w:pPr>
      <w:r w:rsidRPr="00A00D08">
        <w:rPr>
          <w:b/>
          <w:bCs/>
        </w:rPr>
        <w:t>PAREIGYBĖS APRAŠYMAS</w:t>
      </w:r>
    </w:p>
    <w:p w14:paraId="6BC984B8" w14:textId="77777777" w:rsidR="00172EFE" w:rsidRPr="00A00D08" w:rsidRDefault="00172EFE" w:rsidP="00172EFE">
      <w:pPr>
        <w:autoSpaceDE w:val="0"/>
        <w:autoSpaceDN w:val="0"/>
        <w:adjustRightInd w:val="0"/>
        <w:jc w:val="both"/>
        <w:rPr>
          <w:b/>
          <w:bCs/>
        </w:rPr>
      </w:pPr>
    </w:p>
    <w:p w14:paraId="2CF56C4C" w14:textId="77777777" w:rsidR="00E56038" w:rsidRPr="00A00D08" w:rsidRDefault="009A360E" w:rsidP="00C056B2">
      <w:pPr>
        <w:autoSpaceDE w:val="0"/>
        <w:autoSpaceDN w:val="0"/>
        <w:adjustRightInd w:val="0"/>
        <w:jc w:val="center"/>
        <w:rPr>
          <w:b/>
          <w:bCs/>
          <w:lang w:val="fi-FI"/>
        </w:rPr>
      </w:pPr>
      <w:r w:rsidRPr="00A00D08">
        <w:rPr>
          <w:b/>
          <w:bCs/>
          <w:lang w:val="fi-FI"/>
        </w:rPr>
        <w:t>I</w:t>
      </w:r>
      <w:r w:rsidR="00172EFE" w:rsidRPr="00A00D08">
        <w:rPr>
          <w:b/>
          <w:bCs/>
          <w:lang w:val="fi-FI"/>
        </w:rPr>
        <w:t xml:space="preserve"> </w:t>
      </w:r>
      <w:r w:rsidR="00E56038" w:rsidRPr="00A00D08">
        <w:rPr>
          <w:b/>
          <w:bCs/>
          <w:lang w:val="fi-FI"/>
        </w:rPr>
        <w:t>SKYRIUS</w:t>
      </w:r>
    </w:p>
    <w:p w14:paraId="5E487759" w14:textId="77777777" w:rsidR="00172EFE" w:rsidRPr="00A00D08" w:rsidRDefault="00172EFE" w:rsidP="00C056B2">
      <w:pPr>
        <w:autoSpaceDE w:val="0"/>
        <w:autoSpaceDN w:val="0"/>
        <w:adjustRightInd w:val="0"/>
        <w:jc w:val="center"/>
        <w:rPr>
          <w:b/>
          <w:bCs/>
        </w:rPr>
      </w:pPr>
      <w:r w:rsidRPr="00A00D08">
        <w:rPr>
          <w:b/>
          <w:bCs/>
          <w:lang w:val="fi-FI"/>
        </w:rPr>
        <w:t>PAREIGYB</w:t>
      </w:r>
      <w:r w:rsidRPr="00A00D08">
        <w:rPr>
          <w:b/>
          <w:bCs/>
        </w:rPr>
        <w:t>Ė</w:t>
      </w:r>
    </w:p>
    <w:p w14:paraId="1D178613" w14:textId="77777777" w:rsidR="00172EFE" w:rsidRPr="00A00D08" w:rsidRDefault="00172EFE" w:rsidP="00172EFE">
      <w:pPr>
        <w:autoSpaceDE w:val="0"/>
        <w:autoSpaceDN w:val="0"/>
        <w:adjustRightInd w:val="0"/>
        <w:ind w:firstLine="4161"/>
      </w:pPr>
    </w:p>
    <w:p w14:paraId="2A7F3A3B" w14:textId="77777777" w:rsidR="00172EFE" w:rsidRPr="00A00D08" w:rsidRDefault="00172EFE" w:rsidP="00D44D70">
      <w:pPr>
        <w:pStyle w:val="Default"/>
        <w:numPr>
          <w:ilvl w:val="0"/>
          <w:numId w:val="1"/>
        </w:numPr>
        <w:tabs>
          <w:tab w:val="left" w:pos="1560"/>
        </w:tabs>
        <w:ind w:left="0" w:firstLine="1276"/>
        <w:jc w:val="both"/>
      </w:pPr>
      <w:r w:rsidRPr="00A00D08">
        <w:t xml:space="preserve">Šiaulių Ragainės progimnazijos </w:t>
      </w:r>
      <w:r w:rsidR="00AA5541" w:rsidRPr="00A00D08">
        <w:t>apskaitininko</w:t>
      </w:r>
      <w:r w:rsidRPr="00A00D08">
        <w:t xml:space="preserve"> pareigybė</w:t>
      </w:r>
      <w:r w:rsidRPr="00A00D08">
        <w:rPr>
          <w:b/>
          <w:bCs/>
        </w:rPr>
        <w:t xml:space="preserve"> </w:t>
      </w:r>
      <w:r w:rsidRPr="00A00D08">
        <w:t>yra pris</w:t>
      </w:r>
      <w:r w:rsidR="007B6155" w:rsidRPr="00A00D08">
        <w:t xml:space="preserve">kiriama specialistų </w:t>
      </w:r>
      <w:r w:rsidRPr="00A00D08">
        <w:t>grupei.</w:t>
      </w:r>
    </w:p>
    <w:p w14:paraId="6DE9AD2B" w14:textId="77777777" w:rsidR="00172EFE" w:rsidRPr="00A00D08" w:rsidRDefault="00172EFE" w:rsidP="00D44D70">
      <w:pPr>
        <w:pStyle w:val="Sraopastraipa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ind w:left="0" w:firstLine="1276"/>
        <w:jc w:val="both"/>
      </w:pPr>
      <w:r w:rsidRPr="00A00D08">
        <w:t>Pareigybės lygis – B.</w:t>
      </w:r>
    </w:p>
    <w:p w14:paraId="38A52C41" w14:textId="77777777" w:rsidR="00172EFE" w:rsidRPr="00A00D08" w:rsidRDefault="00172EFE" w:rsidP="00D44D70">
      <w:pPr>
        <w:pStyle w:val="Sraopastraipa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ind w:left="0" w:firstLine="1276"/>
        <w:jc w:val="both"/>
      </w:pPr>
      <w:r w:rsidRPr="00A00D08">
        <w:t xml:space="preserve">Pareigybės pavaldumas – </w:t>
      </w:r>
      <w:r w:rsidR="00AA5541" w:rsidRPr="00A00D08">
        <w:t>apskaitininkas</w:t>
      </w:r>
      <w:r w:rsidRPr="00A00D08">
        <w:t xml:space="preserve"> tiesiogiai pavaldus Šiaulių Ragainės progimnazijos direktoriui</w:t>
      </w:r>
      <w:r w:rsidR="00CD4EF4" w:rsidRPr="00A00D08">
        <w:t>.</w:t>
      </w:r>
    </w:p>
    <w:p w14:paraId="339F872A" w14:textId="77777777" w:rsidR="00172EFE" w:rsidRPr="00A00D08" w:rsidRDefault="00AA5541" w:rsidP="00D44D70">
      <w:pPr>
        <w:pStyle w:val="Sraopastraipa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ind w:left="0" w:firstLine="1276"/>
        <w:jc w:val="both"/>
      </w:pPr>
      <w:r w:rsidRPr="00A00D08">
        <w:t>Apskaitininko</w:t>
      </w:r>
      <w:r w:rsidR="00172EFE" w:rsidRPr="00A00D08">
        <w:t xml:space="preserve"> darbo užmokestis nustatomas vadovaujantis Ragainės progimnazijos darbo apmokėjimo sistema.</w:t>
      </w:r>
    </w:p>
    <w:p w14:paraId="0A113007" w14:textId="77777777" w:rsidR="00172EFE" w:rsidRPr="00A00D08" w:rsidRDefault="00172EFE" w:rsidP="00172EFE">
      <w:pPr>
        <w:jc w:val="center"/>
        <w:rPr>
          <w:b/>
        </w:rPr>
      </w:pPr>
    </w:p>
    <w:p w14:paraId="506C20E2" w14:textId="77777777" w:rsidR="00E56038" w:rsidRPr="00A00D08" w:rsidRDefault="009A360E" w:rsidP="00172EFE">
      <w:pPr>
        <w:pStyle w:val="Sraopastraipa"/>
        <w:keepNext/>
        <w:autoSpaceDE w:val="0"/>
        <w:autoSpaceDN w:val="0"/>
        <w:adjustRightInd w:val="0"/>
        <w:ind w:left="1080"/>
        <w:jc w:val="center"/>
        <w:rPr>
          <w:b/>
          <w:bCs/>
        </w:rPr>
      </w:pPr>
      <w:r w:rsidRPr="00A00D08">
        <w:rPr>
          <w:b/>
          <w:bCs/>
        </w:rPr>
        <w:t>II</w:t>
      </w:r>
      <w:r w:rsidR="00172EFE" w:rsidRPr="00A00D08">
        <w:rPr>
          <w:b/>
          <w:bCs/>
        </w:rPr>
        <w:t xml:space="preserve"> </w:t>
      </w:r>
      <w:r w:rsidR="00E56038" w:rsidRPr="00A00D08">
        <w:rPr>
          <w:b/>
          <w:bCs/>
        </w:rPr>
        <w:t>SKYRIUS</w:t>
      </w:r>
    </w:p>
    <w:p w14:paraId="5F365B9C" w14:textId="77777777" w:rsidR="00172EFE" w:rsidRPr="00A00D08" w:rsidRDefault="00172EFE" w:rsidP="00E56038">
      <w:pPr>
        <w:pStyle w:val="Sraopastraipa"/>
        <w:keepNext/>
        <w:autoSpaceDE w:val="0"/>
        <w:autoSpaceDN w:val="0"/>
        <w:adjustRightInd w:val="0"/>
        <w:ind w:left="1080"/>
        <w:jc w:val="center"/>
        <w:rPr>
          <w:b/>
          <w:bCs/>
          <w:caps/>
        </w:rPr>
      </w:pPr>
      <w:r w:rsidRPr="00A00D08">
        <w:rPr>
          <w:b/>
          <w:bCs/>
        </w:rPr>
        <w:t>SPECIALŪS REIKALAVIMAI ŠIAS PAREIGAS EINANČIAM DARBUOTOJUI</w:t>
      </w:r>
    </w:p>
    <w:p w14:paraId="436563E3" w14:textId="77777777" w:rsidR="00172EFE" w:rsidRPr="00A00D08" w:rsidRDefault="00172EFE" w:rsidP="00172EFE">
      <w:pPr>
        <w:pStyle w:val="Default"/>
        <w:jc w:val="both"/>
      </w:pPr>
    </w:p>
    <w:p w14:paraId="23B5CABE" w14:textId="77777777" w:rsidR="00172EFE" w:rsidRPr="00A00D08" w:rsidRDefault="00172EFE" w:rsidP="00D44D70">
      <w:pPr>
        <w:pStyle w:val="Sraopastraipa"/>
        <w:numPr>
          <w:ilvl w:val="0"/>
          <w:numId w:val="1"/>
        </w:numPr>
        <w:tabs>
          <w:tab w:val="left" w:pos="1701"/>
        </w:tabs>
        <w:ind w:left="0" w:firstLine="1276"/>
        <w:jc w:val="both"/>
      </w:pPr>
      <w:r w:rsidRPr="00A00D08">
        <w:t>Ne žemesnis kaip aukštesnysis išsilavinimas, įgytas iki 2009 metų, ar specialusis vidurinis išsilavinimas, įgytas iki 1995 metų.</w:t>
      </w:r>
    </w:p>
    <w:p w14:paraId="102F953F" w14:textId="77777777" w:rsidR="00172EFE" w:rsidRPr="00A00D08" w:rsidRDefault="00AA5541" w:rsidP="00D44D70">
      <w:pPr>
        <w:numPr>
          <w:ilvl w:val="0"/>
          <w:numId w:val="1"/>
        </w:numPr>
        <w:tabs>
          <w:tab w:val="left" w:pos="1701"/>
        </w:tabs>
        <w:ind w:left="0" w:firstLine="1276"/>
        <w:jc w:val="both"/>
      </w:pPr>
      <w:r w:rsidRPr="00A00D08">
        <w:t>Apskaitininkas</w:t>
      </w:r>
      <w:r w:rsidR="00172EFE" w:rsidRPr="00A00D08">
        <w:t xml:space="preserve"> turi:</w:t>
      </w:r>
    </w:p>
    <w:p w14:paraId="0C7D4A89" w14:textId="77777777" w:rsidR="00172EFE" w:rsidRPr="00A00D08" w:rsidRDefault="00172EFE" w:rsidP="00D44D70">
      <w:pPr>
        <w:pStyle w:val="Sraopastraipa"/>
        <w:numPr>
          <w:ilvl w:val="1"/>
          <w:numId w:val="6"/>
        </w:numPr>
        <w:tabs>
          <w:tab w:val="left" w:pos="1701"/>
        </w:tabs>
        <w:ind w:left="0" w:firstLine="1276"/>
        <w:jc w:val="both"/>
      </w:pPr>
      <w:r w:rsidRPr="00A00D08">
        <w:t>žinoti Lietuvos Respublikos teisės aktais reglamentuotas kasos darbo organizavimo ir kasos operacijų atlikimo taisykles ir jų laikytis;</w:t>
      </w:r>
    </w:p>
    <w:p w14:paraId="3DA12989" w14:textId="7A314B01" w:rsidR="00172EFE" w:rsidRPr="00A00D08" w:rsidRDefault="00172EFE" w:rsidP="00D44D70">
      <w:pPr>
        <w:pStyle w:val="Sraopastraipa"/>
        <w:numPr>
          <w:ilvl w:val="1"/>
          <w:numId w:val="6"/>
        </w:numPr>
        <w:tabs>
          <w:tab w:val="left" w:pos="1701"/>
        </w:tabs>
        <w:ind w:left="0" w:firstLine="1276"/>
        <w:jc w:val="both"/>
      </w:pPr>
      <w:r w:rsidRPr="00A00D08">
        <w:t>žinoti buhalterijos dokumentų įforminimo tvarką bei reikalavimus, būti susipažin</w:t>
      </w:r>
      <w:r w:rsidR="00D44D70">
        <w:t>ęs</w:t>
      </w:r>
      <w:r w:rsidRPr="00A00D08">
        <w:t xml:space="preserve"> su mokyklos nustatyta dokumentų atidavimo į archyvą tvarka;</w:t>
      </w:r>
    </w:p>
    <w:p w14:paraId="6AC33659" w14:textId="77777777" w:rsidR="00172EFE" w:rsidRPr="00A00D08" w:rsidRDefault="00172EFE" w:rsidP="00D44D70">
      <w:pPr>
        <w:numPr>
          <w:ilvl w:val="1"/>
          <w:numId w:val="6"/>
        </w:numPr>
        <w:tabs>
          <w:tab w:val="left" w:pos="1701"/>
        </w:tabs>
        <w:ind w:left="0" w:firstLine="1276"/>
        <w:jc w:val="both"/>
      </w:pPr>
      <w:r w:rsidRPr="00A00D08">
        <w:t>žinoti piniginių ženklų patikrinimo būdus;</w:t>
      </w:r>
    </w:p>
    <w:p w14:paraId="5E08DC68" w14:textId="77777777" w:rsidR="00172EFE" w:rsidRPr="00A00D08" w:rsidRDefault="00172EFE" w:rsidP="00D44D70">
      <w:pPr>
        <w:numPr>
          <w:ilvl w:val="1"/>
          <w:numId w:val="6"/>
        </w:numPr>
        <w:tabs>
          <w:tab w:val="left" w:pos="1701"/>
        </w:tabs>
        <w:ind w:left="0" w:firstLine="1276"/>
        <w:jc w:val="both"/>
      </w:pPr>
      <w:r w:rsidRPr="00A00D08">
        <w:t>žinoti progimnazijos piniginių lėšų gabenimo bei saugojimo tvarką ir jos laikytis;</w:t>
      </w:r>
    </w:p>
    <w:p w14:paraId="14FC6716" w14:textId="77777777" w:rsidR="00172EFE" w:rsidRPr="00A00D08" w:rsidRDefault="00172EFE" w:rsidP="00D44D70">
      <w:pPr>
        <w:numPr>
          <w:ilvl w:val="1"/>
          <w:numId w:val="6"/>
        </w:numPr>
        <w:tabs>
          <w:tab w:val="left" w:pos="1701"/>
        </w:tabs>
        <w:ind w:left="0" w:firstLine="1276"/>
        <w:jc w:val="both"/>
      </w:pPr>
      <w:r w:rsidRPr="00A00D08">
        <w:t>sugebėti savarankiškai organizuoti mokyklos kasos darbą;</w:t>
      </w:r>
    </w:p>
    <w:p w14:paraId="320B80A6" w14:textId="77777777" w:rsidR="00380A01" w:rsidRPr="00A00D08" w:rsidRDefault="00380A01" w:rsidP="00D44D70">
      <w:pPr>
        <w:pStyle w:val="Sraopastraipa"/>
        <w:widowControl w:val="0"/>
        <w:numPr>
          <w:ilvl w:val="1"/>
          <w:numId w:val="6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1276"/>
        <w:outlineLvl w:val="1"/>
        <w:rPr>
          <w:color w:val="000000"/>
        </w:rPr>
      </w:pPr>
      <w:r w:rsidRPr="00A00D08">
        <w:rPr>
          <w:color w:val="000000"/>
          <w:spacing w:val="-1"/>
        </w:rPr>
        <w:t xml:space="preserve">žinoti </w:t>
      </w:r>
      <w:r w:rsidRPr="00A00D08">
        <w:rPr>
          <w:color w:val="000000"/>
        </w:rPr>
        <w:t>Asmens duomenų teisinės apsaugos įstatymo reikalavimus;</w:t>
      </w:r>
    </w:p>
    <w:p w14:paraId="7E5328FB" w14:textId="77777777" w:rsidR="00380A01" w:rsidRPr="00A00D08" w:rsidRDefault="00380A01" w:rsidP="00D44D70">
      <w:pPr>
        <w:pStyle w:val="Sraopastraipa"/>
        <w:widowControl w:val="0"/>
        <w:numPr>
          <w:ilvl w:val="1"/>
          <w:numId w:val="6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1276"/>
        <w:jc w:val="both"/>
        <w:outlineLvl w:val="1"/>
      </w:pPr>
      <w:r w:rsidRPr="00A00D08">
        <w:t>išmanyti ir gebėti taikyti Dokumentų rengimo taisykles, Dokumentų tvarkymo ir apskaitos taisykles, Elektroninių dokumentų valdymo taisykles;</w:t>
      </w:r>
    </w:p>
    <w:p w14:paraId="57582CBA" w14:textId="77777777" w:rsidR="00380A01" w:rsidRPr="00A00D08" w:rsidRDefault="00380A01" w:rsidP="00D44D70">
      <w:pPr>
        <w:pStyle w:val="Sraopastraipa"/>
        <w:widowControl w:val="0"/>
        <w:numPr>
          <w:ilvl w:val="1"/>
          <w:numId w:val="6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1276"/>
        <w:jc w:val="both"/>
        <w:outlineLvl w:val="1"/>
      </w:pPr>
      <w:r w:rsidRPr="00A00D08">
        <w:t xml:space="preserve">gebėti rengti informacinius, organizacinius ir tvarkomuosius dokumentus; </w:t>
      </w:r>
    </w:p>
    <w:p w14:paraId="6CB8CC09" w14:textId="77777777" w:rsidR="00380A01" w:rsidRPr="00A00D08" w:rsidRDefault="00380A01" w:rsidP="00D44D70">
      <w:pPr>
        <w:pStyle w:val="Sraopastraipa"/>
        <w:numPr>
          <w:ilvl w:val="1"/>
          <w:numId w:val="6"/>
        </w:numPr>
        <w:tabs>
          <w:tab w:val="left" w:pos="1701"/>
        </w:tabs>
        <w:ind w:left="0" w:firstLine="1276"/>
        <w:jc w:val="both"/>
      </w:pPr>
      <w:r w:rsidRPr="00A00D08">
        <w:t>mokėti dirbti kompiuteriu (</w:t>
      </w:r>
      <w:r w:rsidR="00414E2E" w:rsidRPr="00A00D08">
        <w:t>Microsoft Word, Microsoft Excel</w:t>
      </w:r>
      <w:r w:rsidRPr="00A00D08">
        <w:t xml:space="preserve"> programomis), elektroninių dokumentų rengimo ir valdymo programomis;</w:t>
      </w:r>
    </w:p>
    <w:p w14:paraId="087867C4" w14:textId="77777777" w:rsidR="00380A01" w:rsidRPr="00A00D08" w:rsidRDefault="00380A01" w:rsidP="00D44D70">
      <w:pPr>
        <w:numPr>
          <w:ilvl w:val="1"/>
          <w:numId w:val="6"/>
        </w:numPr>
        <w:tabs>
          <w:tab w:val="left" w:pos="1843"/>
        </w:tabs>
        <w:ind w:left="0" w:firstLine="1276"/>
        <w:jc w:val="both"/>
      </w:pPr>
      <w:r w:rsidRPr="00A00D08">
        <w:rPr>
          <w:lang w:eastAsia="lt-LT"/>
        </w:rPr>
        <w:t>mokėti rasti, valdyti, kaupti, sisteminti, atnaujinti ir apibendrinti informaciją</w:t>
      </w:r>
      <w:r w:rsidR="00414E2E" w:rsidRPr="00A00D08">
        <w:rPr>
          <w:lang w:eastAsia="lt-LT"/>
        </w:rPr>
        <w:t>;</w:t>
      </w:r>
    </w:p>
    <w:p w14:paraId="0E316C4D" w14:textId="77777777" w:rsidR="00172EFE" w:rsidRPr="00A00D08" w:rsidRDefault="00172EFE" w:rsidP="00D44D70">
      <w:pPr>
        <w:numPr>
          <w:ilvl w:val="1"/>
          <w:numId w:val="6"/>
        </w:numPr>
        <w:tabs>
          <w:tab w:val="left" w:pos="1843"/>
        </w:tabs>
        <w:ind w:left="0" w:firstLine="1276"/>
        <w:jc w:val="both"/>
      </w:pPr>
      <w:r w:rsidRPr="00A00D08">
        <w:t>neplatinti informacijos, laikomos mokyklos komercine ar tarnybine paslaptimi;</w:t>
      </w:r>
    </w:p>
    <w:p w14:paraId="19146BE4" w14:textId="77777777" w:rsidR="00172EFE" w:rsidRPr="00A00D08" w:rsidRDefault="00172EFE" w:rsidP="00D44D70">
      <w:pPr>
        <w:numPr>
          <w:ilvl w:val="1"/>
          <w:numId w:val="6"/>
        </w:numPr>
        <w:tabs>
          <w:tab w:val="left" w:pos="1843"/>
        </w:tabs>
        <w:ind w:left="0" w:firstLine="1276"/>
        <w:jc w:val="both"/>
      </w:pPr>
      <w:r w:rsidRPr="00A00D08">
        <w:t>kelti profesinę kvalifikaciją;</w:t>
      </w:r>
    </w:p>
    <w:p w14:paraId="3F7BB9DC" w14:textId="77777777" w:rsidR="00172EFE" w:rsidRPr="00A00D08" w:rsidRDefault="00172EFE" w:rsidP="00D44D70">
      <w:pPr>
        <w:numPr>
          <w:ilvl w:val="1"/>
          <w:numId w:val="6"/>
        </w:numPr>
        <w:tabs>
          <w:tab w:val="left" w:pos="1843"/>
        </w:tabs>
        <w:ind w:left="0" w:firstLine="1276"/>
        <w:jc w:val="both"/>
      </w:pPr>
      <w:r w:rsidRPr="00A00D08">
        <w:t>tausoti progimnazijos nuosavybę;</w:t>
      </w:r>
    </w:p>
    <w:p w14:paraId="0895F0F6" w14:textId="77777777" w:rsidR="00172EFE" w:rsidRPr="00A00D08" w:rsidRDefault="00172EFE" w:rsidP="00D44D70">
      <w:pPr>
        <w:numPr>
          <w:ilvl w:val="1"/>
          <w:numId w:val="6"/>
        </w:numPr>
        <w:tabs>
          <w:tab w:val="left" w:pos="1843"/>
        </w:tabs>
        <w:ind w:left="0" w:firstLine="1276"/>
        <w:jc w:val="both"/>
      </w:pPr>
      <w:r w:rsidRPr="00A00D08">
        <w:t xml:space="preserve">savo veikloje vadovautis Lietuvos Respublikos teisės aktais, </w:t>
      </w:r>
      <w:r w:rsidR="00414E2E" w:rsidRPr="00A00D08">
        <w:t>progimnazijos</w:t>
      </w:r>
      <w:r w:rsidRPr="00A00D08">
        <w:t xml:space="preserve"> nuostatais, darbo sutartimi, šiuo pareigybės aprašymu, </w:t>
      </w:r>
      <w:r w:rsidR="00414E2E" w:rsidRPr="00A00D08">
        <w:t>progimnazijos</w:t>
      </w:r>
      <w:r w:rsidRPr="00A00D08">
        <w:t xml:space="preserve"> direktoriaus įsakymais, vidaus tvarkos taisyklėmis, kolektyvine sutartimi, jei </w:t>
      </w:r>
      <w:r w:rsidR="00414E2E" w:rsidRPr="00A00D08">
        <w:t>progimnazijos teisės</w:t>
      </w:r>
      <w:r w:rsidRPr="00A00D08">
        <w:t xml:space="preserve"> aktai neprieštarauja Lietuvos Respublikos teisės aktams;</w:t>
      </w:r>
    </w:p>
    <w:p w14:paraId="7B49BE24" w14:textId="77777777" w:rsidR="00172EFE" w:rsidRPr="00A00D08" w:rsidRDefault="00172EFE" w:rsidP="00D44D70">
      <w:pPr>
        <w:numPr>
          <w:ilvl w:val="1"/>
          <w:numId w:val="6"/>
        </w:numPr>
        <w:tabs>
          <w:tab w:val="left" w:pos="1843"/>
        </w:tabs>
        <w:ind w:left="0" w:firstLine="1276"/>
        <w:jc w:val="both"/>
      </w:pPr>
      <w:r w:rsidRPr="00A00D08">
        <w:t>žinoti darbuotojų saugos ir sveikatos darbovietėje, gaisrinės, civilinės saugos instrukcijas.</w:t>
      </w:r>
    </w:p>
    <w:p w14:paraId="571074CC" w14:textId="77777777" w:rsidR="00172EFE" w:rsidRPr="00A00D08" w:rsidRDefault="00AA5541" w:rsidP="00D44D70">
      <w:pPr>
        <w:pStyle w:val="Default"/>
        <w:numPr>
          <w:ilvl w:val="0"/>
          <w:numId w:val="2"/>
        </w:numPr>
        <w:tabs>
          <w:tab w:val="left" w:pos="993"/>
          <w:tab w:val="left" w:pos="1701"/>
        </w:tabs>
        <w:ind w:left="0" w:firstLine="1276"/>
        <w:jc w:val="both"/>
      </w:pPr>
      <w:r w:rsidRPr="00A00D08">
        <w:t>Apskaitininkas</w:t>
      </w:r>
      <w:r w:rsidR="00172EFE" w:rsidRPr="00A00D08">
        <w:t xml:space="preserve"> turi turėti:</w:t>
      </w:r>
    </w:p>
    <w:p w14:paraId="2D5D8A8E" w14:textId="77777777" w:rsidR="00172EFE" w:rsidRPr="00A00D08" w:rsidRDefault="00172EFE" w:rsidP="00D44D70">
      <w:pPr>
        <w:pStyle w:val="Betarp"/>
        <w:widowControl/>
        <w:numPr>
          <w:ilvl w:val="1"/>
          <w:numId w:val="2"/>
        </w:numPr>
        <w:tabs>
          <w:tab w:val="left" w:pos="851"/>
          <w:tab w:val="left" w:pos="1701"/>
        </w:tabs>
        <w:autoSpaceDE/>
        <w:autoSpaceDN/>
        <w:adjustRightInd/>
        <w:ind w:left="0" w:firstLine="1276"/>
        <w:jc w:val="both"/>
        <w:rPr>
          <w:sz w:val="24"/>
          <w:szCs w:val="24"/>
        </w:rPr>
      </w:pPr>
      <w:r w:rsidRPr="00A00D08">
        <w:rPr>
          <w:sz w:val="24"/>
          <w:szCs w:val="24"/>
        </w:rPr>
        <w:t>sveikatos patikrinimo pažymą,</w:t>
      </w:r>
    </w:p>
    <w:p w14:paraId="78993842" w14:textId="77777777" w:rsidR="00172EFE" w:rsidRPr="00A00D08" w:rsidRDefault="00172EFE" w:rsidP="00D44D70">
      <w:pPr>
        <w:pStyle w:val="Betarp"/>
        <w:widowControl/>
        <w:numPr>
          <w:ilvl w:val="1"/>
          <w:numId w:val="2"/>
        </w:numPr>
        <w:tabs>
          <w:tab w:val="left" w:pos="851"/>
          <w:tab w:val="left" w:pos="1701"/>
        </w:tabs>
        <w:autoSpaceDE/>
        <w:autoSpaceDN/>
        <w:adjustRightInd/>
        <w:ind w:left="0" w:firstLine="1276"/>
        <w:jc w:val="both"/>
        <w:rPr>
          <w:sz w:val="24"/>
          <w:szCs w:val="24"/>
        </w:rPr>
      </w:pPr>
      <w:r w:rsidRPr="00A00D08">
        <w:rPr>
          <w:sz w:val="24"/>
          <w:szCs w:val="24"/>
        </w:rPr>
        <w:t>higieninių mokymų kursų pažymėjimą.</w:t>
      </w:r>
    </w:p>
    <w:p w14:paraId="2910318A" w14:textId="77777777" w:rsidR="00172EFE" w:rsidRPr="00A00D08" w:rsidRDefault="00380A01" w:rsidP="00D44D70">
      <w:pPr>
        <w:numPr>
          <w:ilvl w:val="0"/>
          <w:numId w:val="2"/>
        </w:numPr>
        <w:tabs>
          <w:tab w:val="left" w:pos="1701"/>
        </w:tabs>
        <w:ind w:left="0" w:firstLine="1276"/>
        <w:jc w:val="both"/>
      </w:pPr>
      <w:r w:rsidRPr="00A00D08">
        <w:lastRenderedPageBreak/>
        <w:t xml:space="preserve">Jeigu </w:t>
      </w:r>
      <w:r w:rsidR="00AA5541" w:rsidRPr="00A00D08">
        <w:t xml:space="preserve">apskaitininkas </w:t>
      </w:r>
      <w:r w:rsidR="00172EFE" w:rsidRPr="00A00D08">
        <w:t xml:space="preserve">neatvyksta į darbą dėl ligos ar kitų priežasčių arba su juo nutraukiama darbo sutartis, jam patikėtus pinigus perskaičiuoja progimnazijos direktoriaus paskirta inventorizacijos komisija dalyvaujant kitam progimnazijos direktoriaus </w:t>
      </w:r>
      <w:r w:rsidRPr="00A00D08">
        <w:t>įsakymu paskirtam darbuotojui</w:t>
      </w:r>
      <w:r w:rsidR="00172EFE" w:rsidRPr="00A00D08">
        <w:t>. Surašomas pinigų inventorizavimo aprašas, kurį pasirašo minėtieji asmenys.</w:t>
      </w:r>
    </w:p>
    <w:p w14:paraId="6D4954D2" w14:textId="77777777" w:rsidR="00172EFE" w:rsidRPr="00A00D08" w:rsidRDefault="00172EFE" w:rsidP="00172EFE">
      <w:pPr>
        <w:jc w:val="both"/>
      </w:pPr>
    </w:p>
    <w:p w14:paraId="3147E664" w14:textId="77777777" w:rsidR="00E56038" w:rsidRPr="00A00D08" w:rsidRDefault="00E56038" w:rsidP="00172EFE">
      <w:pPr>
        <w:jc w:val="center"/>
        <w:rPr>
          <w:b/>
        </w:rPr>
      </w:pPr>
      <w:r w:rsidRPr="00A00D08">
        <w:rPr>
          <w:b/>
        </w:rPr>
        <w:t>III SKYRIUS</w:t>
      </w:r>
    </w:p>
    <w:p w14:paraId="2E5E4599" w14:textId="77777777" w:rsidR="00172EFE" w:rsidRPr="00A00D08" w:rsidRDefault="00AA5541" w:rsidP="00172EFE">
      <w:pPr>
        <w:jc w:val="center"/>
        <w:rPr>
          <w:b/>
        </w:rPr>
      </w:pPr>
      <w:r w:rsidRPr="00A00D08">
        <w:rPr>
          <w:b/>
        </w:rPr>
        <w:t>APSKATININKO</w:t>
      </w:r>
      <w:r w:rsidR="00E56038" w:rsidRPr="00A00D08">
        <w:rPr>
          <w:b/>
        </w:rPr>
        <w:t xml:space="preserve"> </w:t>
      </w:r>
      <w:r w:rsidR="00172EFE" w:rsidRPr="00A00D08">
        <w:rPr>
          <w:b/>
        </w:rPr>
        <w:t>PAREIGOS IR FUNKCIJOS</w:t>
      </w:r>
    </w:p>
    <w:p w14:paraId="71A0CC0E" w14:textId="77777777" w:rsidR="00172EFE" w:rsidRPr="00A00D08" w:rsidRDefault="00172EFE" w:rsidP="00172EFE">
      <w:pPr>
        <w:jc w:val="center"/>
        <w:rPr>
          <w:b/>
        </w:rPr>
      </w:pPr>
    </w:p>
    <w:p w14:paraId="40C12E3F" w14:textId="77777777" w:rsidR="00172EFE" w:rsidRPr="00A00D08" w:rsidRDefault="00AA5541" w:rsidP="00D44D70">
      <w:pPr>
        <w:numPr>
          <w:ilvl w:val="0"/>
          <w:numId w:val="2"/>
        </w:numPr>
        <w:tabs>
          <w:tab w:val="left" w:pos="1843"/>
        </w:tabs>
        <w:ind w:left="0" w:firstLine="1276"/>
        <w:jc w:val="both"/>
      </w:pPr>
      <w:r w:rsidRPr="00A00D08">
        <w:t xml:space="preserve">Apskaitininko </w:t>
      </w:r>
      <w:r w:rsidR="00172EFE" w:rsidRPr="00A00D08">
        <w:t>pareigos ir funkcijos:</w:t>
      </w:r>
    </w:p>
    <w:p w14:paraId="4E17F5C9" w14:textId="77777777" w:rsidR="00B2779C" w:rsidRPr="00A00D08" w:rsidRDefault="00B2779C" w:rsidP="00D44D70">
      <w:pPr>
        <w:numPr>
          <w:ilvl w:val="1"/>
          <w:numId w:val="2"/>
        </w:numPr>
        <w:tabs>
          <w:tab w:val="left" w:pos="1843"/>
        </w:tabs>
        <w:ind w:left="0" w:firstLine="1276"/>
        <w:jc w:val="both"/>
      </w:pPr>
      <w:r w:rsidRPr="00A00D08">
        <w:t>tikrina protokol</w:t>
      </w:r>
      <w:r w:rsidR="007D0B5B" w:rsidRPr="00A00D08">
        <w:t>us, korespondenciją, ataskaitas;</w:t>
      </w:r>
    </w:p>
    <w:p w14:paraId="083D0421" w14:textId="77777777" w:rsidR="00B2779C" w:rsidRPr="00A00D08" w:rsidRDefault="00B2779C" w:rsidP="00D44D70">
      <w:pPr>
        <w:numPr>
          <w:ilvl w:val="1"/>
          <w:numId w:val="2"/>
        </w:numPr>
        <w:tabs>
          <w:tab w:val="left" w:pos="1843"/>
        </w:tabs>
        <w:ind w:left="0" w:firstLine="1276"/>
        <w:jc w:val="both"/>
      </w:pPr>
      <w:r w:rsidRPr="00A00D08">
        <w:t>tvarko gaunamą ir siunčiamą korespondenciją;</w:t>
      </w:r>
    </w:p>
    <w:p w14:paraId="27D40CE1" w14:textId="77777777" w:rsidR="00877EDD" w:rsidRPr="00A00D08" w:rsidRDefault="00B2779C" w:rsidP="00D44D70">
      <w:pPr>
        <w:pStyle w:val="Sraopastraipa"/>
        <w:widowControl w:val="0"/>
        <w:numPr>
          <w:ilvl w:val="1"/>
          <w:numId w:val="2"/>
        </w:numPr>
        <w:shd w:val="clear" w:color="auto" w:fill="FFFFFF"/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ind w:left="0" w:firstLine="1276"/>
        <w:jc w:val="both"/>
        <w:outlineLvl w:val="1"/>
      </w:pPr>
      <w:r w:rsidRPr="00A00D08">
        <w:t>padeda administracijai, raštinės administratoriui;</w:t>
      </w:r>
      <w:r w:rsidR="00877EDD" w:rsidRPr="00A00D08">
        <w:t xml:space="preserve"> </w:t>
      </w:r>
    </w:p>
    <w:p w14:paraId="0CFED1A2" w14:textId="77777777" w:rsidR="00877EDD" w:rsidRPr="00A00D08" w:rsidRDefault="00877EDD" w:rsidP="00D44D70">
      <w:pPr>
        <w:pStyle w:val="Sraopastraipa"/>
        <w:widowControl w:val="0"/>
        <w:numPr>
          <w:ilvl w:val="1"/>
          <w:numId w:val="2"/>
        </w:numPr>
        <w:shd w:val="clear" w:color="auto" w:fill="FFFFFF"/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ind w:left="0" w:firstLine="1276"/>
        <w:jc w:val="both"/>
        <w:outlineLvl w:val="1"/>
      </w:pPr>
      <w:r w:rsidRPr="00A00D08">
        <w:t>rengia vidaus ir siunčiamųjų dokumentų projektus;</w:t>
      </w:r>
    </w:p>
    <w:p w14:paraId="26BCE8AE" w14:textId="77777777" w:rsidR="00877EDD" w:rsidRPr="00A00D08" w:rsidRDefault="007D0B5B" w:rsidP="00D44D70">
      <w:pPr>
        <w:pStyle w:val="Sraopastraipa"/>
        <w:widowControl w:val="0"/>
        <w:numPr>
          <w:ilvl w:val="1"/>
          <w:numId w:val="2"/>
        </w:numPr>
        <w:shd w:val="clear" w:color="auto" w:fill="FFFFFF"/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ind w:left="0" w:firstLine="1276"/>
        <w:jc w:val="both"/>
        <w:outlineLvl w:val="1"/>
      </w:pPr>
      <w:r w:rsidRPr="00A00D08">
        <w:t>spausdina, kopijuoja</w:t>
      </w:r>
      <w:r w:rsidR="00877EDD" w:rsidRPr="00A00D08">
        <w:t>, skenuoja vidaus ir siunčiamuosius dokumentus;</w:t>
      </w:r>
    </w:p>
    <w:p w14:paraId="383710DC" w14:textId="77777777" w:rsidR="00B2779C" w:rsidRPr="00A00D08" w:rsidRDefault="007D0B5B" w:rsidP="00D44D70">
      <w:pPr>
        <w:pStyle w:val="Sraopastraipa"/>
        <w:widowControl w:val="0"/>
        <w:numPr>
          <w:ilvl w:val="1"/>
          <w:numId w:val="2"/>
        </w:numPr>
        <w:shd w:val="clear" w:color="auto" w:fill="FFFFFF"/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ind w:left="0" w:firstLine="1276"/>
        <w:jc w:val="both"/>
        <w:outlineLvl w:val="1"/>
      </w:pPr>
      <w:r w:rsidRPr="00A00D08">
        <w:t>tikrina</w:t>
      </w:r>
      <w:r w:rsidR="00877EDD" w:rsidRPr="00A00D08">
        <w:t xml:space="preserve"> progimnazijos elektroninį paštą, pagal savo kompetenciją peradresuoja informaciją suinteresuotiems asmenims;</w:t>
      </w:r>
    </w:p>
    <w:p w14:paraId="338EA3DC" w14:textId="77777777" w:rsidR="00172EFE" w:rsidRPr="00A00D08" w:rsidRDefault="00877EDD" w:rsidP="00D44D70">
      <w:pPr>
        <w:numPr>
          <w:ilvl w:val="1"/>
          <w:numId w:val="2"/>
        </w:numPr>
        <w:tabs>
          <w:tab w:val="left" w:pos="1418"/>
          <w:tab w:val="left" w:pos="1843"/>
        </w:tabs>
        <w:ind w:left="0" w:firstLine="1276"/>
        <w:jc w:val="both"/>
      </w:pPr>
      <w:r w:rsidRPr="00A00D08">
        <w:t>užtikrina</w:t>
      </w:r>
      <w:r w:rsidR="00172EFE" w:rsidRPr="00A00D08">
        <w:t>, kad piniginės lėšos būtų priimamos ir išduodamos tik tinkamai įforminant tokias operacijas;</w:t>
      </w:r>
    </w:p>
    <w:p w14:paraId="023103E5" w14:textId="77777777" w:rsidR="00877EDD" w:rsidRPr="00A00D08" w:rsidRDefault="00877EDD" w:rsidP="00D44D70">
      <w:pPr>
        <w:numPr>
          <w:ilvl w:val="1"/>
          <w:numId w:val="2"/>
        </w:numPr>
        <w:tabs>
          <w:tab w:val="left" w:pos="1418"/>
          <w:tab w:val="left" w:pos="1843"/>
        </w:tabs>
        <w:ind w:left="0" w:firstLine="1276"/>
        <w:jc w:val="both"/>
      </w:pPr>
      <w:r w:rsidRPr="00A00D08">
        <w:t xml:space="preserve">atlieka </w:t>
      </w:r>
      <w:r w:rsidR="00172EFE" w:rsidRPr="00A00D08">
        <w:t xml:space="preserve">kontrolinį </w:t>
      </w:r>
      <w:r w:rsidRPr="00A00D08">
        <w:t xml:space="preserve">kasoje esančių </w:t>
      </w:r>
      <w:r w:rsidR="00172EFE" w:rsidRPr="00A00D08">
        <w:t>lėšų perskaičiavimą;</w:t>
      </w:r>
    </w:p>
    <w:p w14:paraId="2D6F1AEB" w14:textId="77777777" w:rsidR="00172EFE" w:rsidRPr="00A00D08" w:rsidRDefault="00877EDD" w:rsidP="00D44D70">
      <w:pPr>
        <w:numPr>
          <w:ilvl w:val="1"/>
          <w:numId w:val="2"/>
        </w:numPr>
        <w:tabs>
          <w:tab w:val="left" w:pos="1418"/>
          <w:tab w:val="left" w:pos="1843"/>
        </w:tabs>
        <w:ind w:left="0" w:firstLine="1276"/>
        <w:jc w:val="both"/>
      </w:pPr>
      <w:r w:rsidRPr="00A00D08">
        <w:t>išrašo ir pasirašo</w:t>
      </w:r>
      <w:r w:rsidR="00172EFE" w:rsidRPr="00A00D08">
        <w:t xml:space="preserve"> kasos pajamų ir išlaidų orderius bei kitus kasos operacijų apskaitos dokumentus;</w:t>
      </w:r>
    </w:p>
    <w:p w14:paraId="1A688217" w14:textId="77777777" w:rsidR="00172EFE" w:rsidRPr="00A00D08" w:rsidRDefault="00877EDD" w:rsidP="00D44D70">
      <w:pPr>
        <w:numPr>
          <w:ilvl w:val="1"/>
          <w:numId w:val="2"/>
        </w:numPr>
        <w:tabs>
          <w:tab w:val="left" w:pos="1418"/>
          <w:tab w:val="left" w:pos="1843"/>
        </w:tabs>
        <w:ind w:left="0" w:firstLine="1276"/>
        <w:jc w:val="both"/>
      </w:pPr>
      <w:r w:rsidRPr="00A00D08">
        <w:t>įneša pinigines lėšas į</w:t>
      </w:r>
      <w:r w:rsidR="00172EFE" w:rsidRPr="00A00D08">
        <w:t xml:space="preserve"> progimnazijos </w:t>
      </w:r>
      <w:r w:rsidRPr="00A00D08">
        <w:t>sąskaitas</w:t>
      </w:r>
      <w:r w:rsidR="00172EFE" w:rsidRPr="00A00D08">
        <w:t xml:space="preserve"> bankuose;</w:t>
      </w:r>
    </w:p>
    <w:p w14:paraId="3653793C" w14:textId="77777777" w:rsidR="00172EFE" w:rsidRPr="00A00D08" w:rsidRDefault="00877EDD" w:rsidP="00D44D70">
      <w:pPr>
        <w:numPr>
          <w:ilvl w:val="1"/>
          <w:numId w:val="2"/>
        </w:numPr>
        <w:tabs>
          <w:tab w:val="left" w:pos="1418"/>
          <w:tab w:val="left" w:pos="1843"/>
        </w:tabs>
        <w:ind w:left="0" w:firstLine="1276"/>
        <w:jc w:val="both"/>
      </w:pPr>
      <w:r w:rsidRPr="00A00D08">
        <w:t>pildo kasos knygą, apskaičiuoja</w:t>
      </w:r>
      <w:r w:rsidR="00172EFE" w:rsidRPr="00A00D08">
        <w:t xml:space="preserve"> kasos likutį, tikrin</w:t>
      </w:r>
      <w:r w:rsidR="007D0B5B" w:rsidRPr="00A00D08">
        <w:t>a</w:t>
      </w:r>
      <w:r w:rsidR="00172EFE" w:rsidRPr="00A00D08">
        <w:t xml:space="preserve"> faktišką pinigų sumos atitikimą kasos knygoje užfiksuotiems likučiams.</w:t>
      </w:r>
    </w:p>
    <w:p w14:paraId="3B5EB436" w14:textId="77777777" w:rsidR="00877EDD" w:rsidRPr="00A00D08" w:rsidRDefault="00877EDD" w:rsidP="00D44D70">
      <w:pPr>
        <w:numPr>
          <w:ilvl w:val="1"/>
          <w:numId w:val="2"/>
        </w:numPr>
        <w:tabs>
          <w:tab w:val="left" w:pos="1418"/>
          <w:tab w:val="left" w:pos="1843"/>
        </w:tabs>
        <w:ind w:left="0" w:firstLine="1276"/>
        <w:jc w:val="both"/>
      </w:pPr>
      <w:r w:rsidRPr="00A00D08">
        <w:t xml:space="preserve">parengia kasos ataskaitą, užtikrina </w:t>
      </w:r>
      <w:r w:rsidR="00172EFE" w:rsidRPr="00A00D08">
        <w:t xml:space="preserve">ataskaitinių duomenų teisingumą; </w:t>
      </w:r>
    </w:p>
    <w:p w14:paraId="751DDB70" w14:textId="058A6F72" w:rsidR="00572541" w:rsidRPr="00A00D08" w:rsidRDefault="009E01BD" w:rsidP="00D44D70">
      <w:pPr>
        <w:numPr>
          <w:ilvl w:val="1"/>
          <w:numId w:val="2"/>
        </w:numPr>
        <w:tabs>
          <w:tab w:val="left" w:pos="1418"/>
          <w:tab w:val="left" w:pos="1843"/>
        </w:tabs>
        <w:ind w:left="0" w:firstLine="1276"/>
        <w:jc w:val="both"/>
      </w:pPr>
      <w:r w:rsidRPr="00A00D08">
        <w:t>suveda duomenis į SPIS sistemą naujai priimtiems vaikams dėl nemokamo maitinimo</w:t>
      </w:r>
      <w:r w:rsidR="007704B3" w:rsidRPr="00A00D08">
        <w:t>;</w:t>
      </w:r>
    </w:p>
    <w:p w14:paraId="5021DDEC" w14:textId="03D5EAF9" w:rsidR="00572541" w:rsidRPr="00A00D08" w:rsidRDefault="00572541" w:rsidP="00D44D70">
      <w:pPr>
        <w:numPr>
          <w:ilvl w:val="1"/>
          <w:numId w:val="2"/>
        </w:numPr>
        <w:tabs>
          <w:tab w:val="left" w:pos="1418"/>
          <w:tab w:val="left" w:pos="1843"/>
        </w:tabs>
        <w:ind w:left="0" w:firstLine="1276"/>
        <w:jc w:val="both"/>
      </w:pPr>
      <w:r w:rsidRPr="00A00D08">
        <w:t xml:space="preserve">pagal </w:t>
      </w:r>
      <w:r w:rsidR="00CE540D" w:rsidRPr="00A00D08">
        <w:t>gautus</w:t>
      </w:r>
      <w:r w:rsidRPr="00A00D08">
        <w:t xml:space="preserve"> duomenis SPIS sistemoje pildo nemokamą maitinimą gaunančių mokinių </w:t>
      </w:r>
      <w:r w:rsidR="00CE540D" w:rsidRPr="00A00D08">
        <w:t>maitinimo registravimo žurnalą</w:t>
      </w:r>
      <w:r w:rsidRPr="00A00D08">
        <w:t xml:space="preserve"> ir jį pateikia Šiaulių apskaitos centrui</w:t>
      </w:r>
      <w:r w:rsidR="007704B3" w:rsidRPr="00A00D08">
        <w:t>;</w:t>
      </w:r>
    </w:p>
    <w:p w14:paraId="3B34450C" w14:textId="77777777" w:rsidR="00877EDD" w:rsidRPr="00A00D08" w:rsidRDefault="00877EDD" w:rsidP="00D44D70">
      <w:pPr>
        <w:numPr>
          <w:ilvl w:val="1"/>
          <w:numId w:val="2"/>
        </w:numPr>
        <w:tabs>
          <w:tab w:val="left" w:pos="1418"/>
          <w:tab w:val="left" w:pos="1843"/>
        </w:tabs>
        <w:ind w:left="0" w:firstLine="1276"/>
        <w:jc w:val="both"/>
      </w:pPr>
      <w:r w:rsidRPr="00A00D08">
        <w:t>veda</w:t>
      </w:r>
      <w:r w:rsidR="00172EFE" w:rsidRPr="00A00D08">
        <w:t xml:space="preserve"> </w:t>
      </w:r>
      <w:r w:rsidR="007D0B5B" w:rsidRPr="00A00D08">
        <w:t>progimnazijos</w:t>
      </w:r>
      <w:r w:rsidR="00172EFE" w:rsidRPr="00A00D08">
        <w:t xml:space="preserve"> valgyklos (maisto produktų) ir nemokamo maitinimo apskaitą;</w:t>
      </w:r>
    </w:p>
    <w:p w14:paraId="494AE64B" w14:textId="6CB5D3D3" w:rsidR="00CE540D" w:rsidRPr="00A00D08" w:rsidRDefault="00691752" w:rsidP="00D44D70">
      <w:pPr>
        <w:numPr>
          <w:ilvl w:val="1"/>
          <w:numId w:val="2"/>
        </w:numPr>
        <w:tabs>
          <w:tab w:val="left" w:pos="1418"/>
          <w:tab w:val="left" w:pos="1843"/>
        </w:tabs>
        <w:ind w:left="0" w:firstLine="1276"/>
        <w:jc w:val="both"/>
      </w:pPr>
      <w:r w:rsidRPr="00A00D08">
        <w:t xml:space="preserve">pagal gautus duomenis </w:t>
      </w:r>
      <w:r w:rsidR="00CE540D" w:rsidRPr="00A00D08">
        <w:t>tvarko mokinių mokam</w:t>
      </w:r>
      <w:r w:rsidRPr="00A00D08">
        <w:t>o</w:t>
      </w:r>
      <w:r w:rsidR="00CE540D" w:rsidRPr="00A00D08">
        <w:t xml:space="preserve"> individual</w:t>
      </w:r>
      <w:r w:rsidRPr="00A00D08">
        <w:t xml:space="preserve">aus </w:t>
      </w:r>
      <w:r w:rsidR="00CE540D" w:rsidRPr="00A00D08">
        <w:t xml:space="preserve"> maitinim</w:t>
      </w:r>
      <w:r w:rsidRPr="00A00D08">
        <w:t>o apskaitą</w:t>
      </w:r>
      <w:r w:rsidR="00CE540D" w:rsidRPr="00A00D08">
        <w:t>, apskaičiuoja mokėtinas sumas ir informuoja klasių mokytojus dėl informacijos perdavimo tėvams</w:t>
      </w:r>
      <w:r w:rsidR="007704B3" w:rsidRPr="00A00D08">
        <w:t>;</w:t>
      </w:r>
    </w:p>
    <w:p w14:paraId="4110EAF3" w14:textId="1D7ABEA7" w:rsidR="00CE540D" w:rsidRPr="00A00D08" w:rsidRDefault="00CE540D" w:rsidP="00D44D70">
      <w:pPr>
        <w:numPr>
          <w:ilvl w:val="1"/>
          <w:numId w:val="2"/>
        </w:numPr>
        <w:tabs>
          <w:tab w:val="left" w:pos="1418"/>
          <w:tab w:val="left" w:pos="1843"/>
        </w:tabs>
        <w:ind w:left="0" w:firstLine="1276"/>
        <w:jc w:val="both"/>
      </w:pPr>
      <w:r w:rsidRPr="00A00D08">
        <w:t>tvarko visos dienos mokyklos mokinių individual</w:t>
      </w:r>
      <w:r w:rsidR="00691752" w:rsidRPr="00A00D08">
        <w:t>aus maitinimo apskaitą</w:t>
      </w:r>
      <w:r w:rsidRPr="00A00D08">
        <w:t xml:space="preserve"> ir informuoja tėvus apie</w:t>
      </w:r>
      <w:r w:rsidR="00B60E7D" w:rsidRPr="00A00D08">
        <w:t xml:space="preserve"> mokėtinas sumas</w:t>
      </w:r>
      <w:r w:rsidR="007704B3" w:rsidRPr="00A00D08">
        <w:t>;</w:t>
      </w:r>
    </w:p>
    <w:p w14:paraId="1C5E69E1" w14:textId="2C6F5FB3" w:rsidR="00B60E7D" w:rsidRPr="00A00D08" w:rsidRDefault="00476DEF" w:rsidP="00D44D70">
      <w:pPr>
        <w:numPr>
          <w:ilvl w:val="1"/>
          <w:numId w:val="2"/>
        </w:numPr>
        <w:tabs>
          <w:tab w:val="left" w:pos="1418"/>
          <w:tab w:val="left" w:pos="1843"/>
        </w:tabs>
        <w:ind w:left="0" w:firstLine="1276"/>
        <w:jc w:val="both"/>
      </w:pPr>
      <w:r w:rsidRPr="00A00D08">
        <w:t>m</w:t>
      </w:r>
      <w:r w:rsidR="00B60E7D" w:rsidRPr="00A00D08">
        <w:t xml:space="preserve">etų eigoje pagal poreikį rengia </w:t>
      </w:r>
      <w:r w:rsidR="00D44D70">
        <w:t>p</w:t>
      </w:r>
      <w:r w:rsidR="00B60E7D" w:rsidRPr="00A00D08">
        <w:t>rašymus dėl sąmatų lėšų perskirstymo pagal ekonominius straipsnius ir juos teikia Šiaulių apskaitos centrui</w:t>
      </w:r>
      <w:r w:rsidR="007704B3" w:rsidRPr="00A00D08">
        <w:t>;</w:t>
      </w:r>
    </w:p>
    <w:p w14:paraId="4BAD02C2" w14:textId="3D0B639B" w:rsidR="00B60E7D" w:rsidRPr="00A00D08" w:rsidRDefault="00476DEF" w:rsidP="00D44D70">
      <w:pPr>
        <w:numPr>
          <w:ilvl w:val="1"/>
          <w:numId w:val="2"/>
        </w:numPr>
        <w:tabs>
          <w:tab w:val="left" w:pos="1418"/>
          <w:tab w:val="left" w:pos="1843"/>
        </w:tabs>
        <w:ind w:left="0" w:firstLine="1276"/>
        <w:jc w:val="both"/>
      </w:pPr>
      <w:r w:rsidRPr="00A00D08">
        <w:t>s</w:t>
      </w:r>
      <w:r w:rsidR="00691752" w:rsidRPr="00A00D08">
        <w:t xml:space="preserve">tebi </w:t>
      </w:r>
      <w:r w:rsidR="00B60E7D" w:rsidRPr="00A00D08">
        <w:t xml:space="preserve"> lėšų tikslinį panaudojimą pagal iš Šiaulių apskaitos centro gautus </w:t>
      </w:r>
      <w:r w:rsidR="00691752" w:rsidRPr="00A00D08">
        <w:t>kasinių išlaidų duomenis</w:t>
      </w:r>
      <w:r w:rsidR="007704B3" w:rsidRPr="00A00D08">
        <w:t>;</w:t>
      </w:r>
    </w:p>
    <w:p w14:paraId="227DF120" w14:textId="03AF33AE" w:rsidR="00691752" w:rsidRPr="00A00D08" w:rsidRDefault="00476DEF" w:rsidP="00D44D70">
      <w:pPr>
        <w:numPr>
          <w:ilvl w:val="1"/>
          <w:numId w:val="2"/>
        </w:numPr>
        <w:tabs>
          <w:tab w:val="left" w:pos="1418"/>
          <w:tab w:val="left" w:pos="1843"/>
        </w:tabs>
        <w:ind w:left="0" w:firstLine="1276"/>
        <w:jc w:val="both"/>
      </w:pPr>
      <w:r w:rsidRPr="00A00D08">
        <w:t>s</w:t>
      </w:r>
      <w:r w:rsidR="00691752" w:rsidRPr="00A00D08">
        <w:t>eka sąskaitų faktūrų ir kitų išlaidų dokumentų apmokėjimą</w:t>
      </w:r>
      <w:r w:rsidR="007704B3" w:rsidRPr="00A00D08">
        <w:t>;</w:t>
      </w:r>
    </w:p>
    <w:p w14:paraId="73172C6A" w14:textId="056F5840" w:rsidR="009A3EBC" w:rsidRPr="00A00D08" w:rsidRDefault="00476DEF" w:rsidP="00D44D70">
      <w:pPr>
        <w:numPr>
          <w:ilvl w:val="1"/>
          <w:numId w:val="2"/>
        </w:numPr>
        <w:tabs>
          <w:tab w:val="left" w:pos="1418"/>
          <w:tab w:val="left" w:pos="1843"/>
        </w:tabs>
        <w:ind w:left="0" w:firstLine="1276"/>
        <w:jc w:val="both"/>
      </w:pPr>
      <w:r w:rsidRPr="00A00D08">
        <w:t>v</w:t>
      </w:r>
      <w:r w:rsidR="009A3EBC" w:rsidRPr="00A00D08">
        <w:t>eda vidinę turto apskaitą pagal buvimo vietas</w:t>
      </w:r>
      <w:r w:rsidR="007704B3" w:rsidRPr="00A00D08">
        <w:t>;</w:t>
      </w:r>
    </w:p>
    <w:p w14:paraId="5F49B77F" w14:textId="15D5E436" w:rsidR="00877EDD" w:rsidRPr="00A00D08" w:rsidRDefault="00877EDD" w:rsidP="00D44D70">
      <w:pPr>
        <w:numPr>
          <w:ilvl w:val="1"/>
          <w:numId w:val="2"/>
        </w:numPr>
        <w:tabs>
          <w:tab w:val="left" w:pos="1418"/>
          <w:tab w:val="left" w:pos="1843"/>
        </w:tabs>
        <w:ind w:left="0" w:firstLine="1276"/>
        <w:jc w:val="both"/>
      </w:pPr>
      <w:r w:rsidRPr="00A00D08">
        <w:t xml:space="preserve">bendradarbiauja su </w:t>
      </w:r>
      <w:r w:rsidR="00317423" w:rsidRPr="00A00D08">
        <w:t>Šiaulių apskaitos centr</w:t>
      </w:r>
      <w:r w:rsidR="00D44D70">
        <w:t>u</w:t>
      </w:r>
      <w:r w:rsidRPr="00A00D08">
        <w:t>;</w:t>
      </w:r>
    </w:p>
    <w:p w14:paraId="359BC653" w14:textId="601ABCD4" w:rsidR="007704B3" w:rsidRPr="00A00D08" w:rsidRDefault="007704B3" w:rsidP="00D44D70">
      <w:pPr>
        <w:numPr>
          <w:ilvl w:val="1"/>
          <w:numId w:val="2"/>
        </w:numPr>
        <w:tabs>
          <w:tab w:val="left" w:pos="1418"/>
          <w:tab w:val="left" w:pos="1843"/>
        </w:tabs>
        <w:ind w:left="0" w:firstLine="1276"/>
        <w:jc w:val="both"/>
      </w:pPr>
      <w:r w:rsidRPr="00A00D08">
        <w:t>pateikia sąskaitas faktūras Šiaulių apskaitos centrui per EcoCost informacinę sistemą;</w:t>
      </w:r>
    </w:p>
    <w:p w14:paraId="2A1170AF" w14:textId="60D113E6" w:rsidR="001E43F3" w:rsidRPr="00A00D08" w:rsidRDefault="001E43F3" w:rsidP="00D44D70">
      <w:pPr>
        <w:numPr>
          <w:ilvl w:val="1"/>
          <w:numId w:val="2"/>
        </w:numPr>
        <w:tabs>
          <w:tab w:val="left" w:pos="1418"/>
          <w:tab w:val="left" w:pos="1843"/>
        </w:tabs>
        <w:ind w:left="0" w:firstLine="1276"/>
        <w:jc w:val="both"/>
      </w:pPr>
      <w:r w:rsidRPr="00A00D08">
        <w:t>visus būtinus duome</w:t>
      </w:r>
      <w:r w:rsidR="00877EDD" w:rsidRPr="00A00D08">
        <w:t>nis ir dokumentus laiku pateikia</w:t>
      </w:r>
      <w:r w:rsidR="00A00D08" w:rsidRPr="00A00D08">
        <w:t xml:space="preserve"> </w:t>
      </w:r>
      <w:r w:rsidR="00317423" w:rsidRPr="00A00D08">
        <w:t>Šiaulių apskaitos centr</w:t>
      </w:r>
      <w:r w:rsidR="00D44D70">
        <w:t>ui</w:t>
      </w:r>
      <w:r w:rsidRPr="00A00D08">
        <w:t>;</w:t>
      </w:r>
    </w:p>
    <w:p w14:paraId="7A1CB27A" w14:textId="77777777" w:rsidR="001E43F3" w:rsidRPr="00A00D08" w:rsidRDefault="007D0B5B" w:rsidP="00D44D70">
      <w:pPr>
        <w:pStyle w:val="Sraopastraipa"/>
        <w:widowControl w:val="0"/>
        <w:numPr>
          <w:ilvl w:val="1"/>
          <w:numId w:val="2"/>
        </w:numPr>
        <w:shd w:val="clear" w:color="auto" w:fill="FFFFFF"/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ind w:left="0" w:firstLine="1276"/>
        <w:jc w:val="both"/>
        <w:outlineLvl w:val="1"/>
      </w:pPr>
      <w:r w:rsidRPr="00A00D08">
        <w:t>kontroliuoja progimnazijos</w:t>
      </w:r>
      <w:r w:rsidR="001E43F3" w:rsidRPr="00A00D08">
        <w:t xml:space="preserve"> direktoriaus rezoliucijose nurodytų užduočių vykdymą, jeigu kontrolės funkcija nepavesta kitiems;</w:t>
      </w:r>
    </w:p>
    <w:p w14:paraId="6FC53A97" w14:textId="14A6DA8F" w:rsidR="00572541" w:rsidRPr="00A00D08" w:rsidRDefault="00572541" w:rsidP="00D44D70">
      <w:pPr>
        <w:pStyle w:val="Sraopastraipa"/>
        <w:widowControl w:val="0"/>
        <w:numPr>
          <w:ilvl w:val="1"/>
          <w:numId w:val="2"/>
        </w:numPr>
        <w:shd w:val="clear" w:color="auto" w:fill="FFFFFF"/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ind w:left="0" w:firstLine="1276"/>
        <w:jc w:val="both"/>
        <w:outlineLvl w:val="1"/>
      </w:pPr>
      <w:r w:rsidRPr="00A00D08">
        <w:t>Iš Valstybinio socialinio draudimo fondo valdybos gauna duomenis apie darbuotojus, kuriems išduoti nedarbingumo pažymėjimai</w:t>
      </w:r>
      <w:r w:rsidR="009E7E1B" w:rsidRPr="00A00D08">
        <w:t>;</w:t>
      </w:r>
    </w:p>
    <w:p w14:paraId="21CC4E37" w14:textId="601B4E67" w:rsidR="00354FFD" w:rsidRPr="00A00D08" w:rsidRDefault="00354FFD" w:rsidP="00D44D70">
      <w:pPr>
        <w:pStyle w:val="Sraopastraipa"/>
        <w:widowControl w:val="0"/>
        <w:numPr>
          <w:ilvl w:val="1"/>
          <w:numId w:val="2"/>
        </w:numPr>
        <w:shd w:val="clear" w:color="auto" w:fill="FFFFFF"/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ind w:left="0" w:firstLine="1276"/>
        <w:jc w:val="both"/>
        <w:outlineLvl w:val="1"/>
      </w:pPr>
      <w:r w:rsidRPr="00A00D08">
        <w:t>Paskelbia finansinių ataskaitų rinkinius Įstaigos internetinėje svetainėje pagal teisės aktų reikalavimus</w:t>
      </w:r>
      <w:r w:rsidR="009E7E1B" w:rsidRPr="00A00D08">
        <w:t>;</w:t>
      </w:r>
    </w:p>
    <w:p w14:paraId="769BC1CF" w14:textId="77777777" w:rsidR="001E43F3" w:rsidRPr="00A00D08" w:rsidRDefault="007D0B5B" w:rsidP="00D44D70">
      <w:pPr>
        <w:pStyle w:val="Sraopastraipa"/>
        <w:widowControl w:val="0"/>
        <w:numPr>
          <w:ilvl w:val="1"/>
          <w:numId w:val="2"/>
        </w:numPr>
        <w:shd w:val="clear" w:color="auto" w:fill="FFFFFF"/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ind w:left="0" w:firstLine="1276"/>
        <w:jc w:val="both"/>
        <w:outlineLvl w:val="1"/>
      </w:pPr>
      <w:r w:rsidRPr="00A00D08">
        <w:lastRenderedPageBreak/>
        <w:t>vykdo</w:t>
      </w:r>
      <w:r w:rsidR="001E43F3" w:rsidRPr="00A00D08">
        <w:t xml:space="preserve"> kitus </w:t>
      </w:r>
      <w:r w:rsidRPr="00A00D08">
        <w:t xml:space="preserve">progimnazijos </w:t>
      </w:r>
      <w:r w:rsidR="001E43F3" w:rsidRPr="00A00D08">
        <w:t>administracijos teisėtus nurodymus.</w:t>
      </w:r>
    </w:p>
    <w:p w14:paraId="50670ED8" w14:textId="77777777" w:rsidR="00172EFE" w:rsidRPr="00A00D08" w:rsidRDefault="00AA5541" w:rsidP="00D44D70">
      <w:pPr>
        <w:numPr>
          <w:ilvl w:val="0"/>
          <w:numId w:val="2"/>
        </w:numPr>
        <w:tabs>
          <w:tab w:val="left" w:pos="1276"/>
          <w:tab w:val="left" w:pos="1843"/>
        </w:tabs>
        <w:ind w:left="0" w:firstLine="1276"/>
        <w:jc w:val="both"/>
      </w:pPr>
      <w:r w:rsidRPr="00A00D08">
        <w:t>Apskaitininkas</w:t>
      </w:r>
      <w:r w:rsidR="00172EFE" w:rsidRPr="00A00D08">
        <w:t>, atlikdamas savo pareigas, privalo:</w:t>
      </w:r>
    </w:p>
    <w:p w14:paraId="1CB15CFF" w14:textId="77777777" w:rsidR="00172EFE" w:rsidRPr="00A00D08" w:rsidRDefault="00172EFE" w:rsidP="00D44D70">
      <w:pPr>
        <w:numPr>
          <w:ilvl w:val="1"/>
          <w:numId w:val="2"/>
        </w:numPr>
        <w:tabs>
          <w:tab w:val="left" w:pos="1276"/>
          <w:tab w:val="left" w:pos="1843"/>
        </w:tabs>
        <w:ind w:left="0" w:firstLine="1276"/>
        <w:jc w:val="both"/>
      </w:pPr>
      <w:r w:rsidRPr="00A00D08">
        <w:t>kontroliuoti pateikiamų piniginių ženklų tikrumą;</w:t>
      </w:r>
    </w:p>
    <w:p w14:paraId="5B496506" w14:textId="77777777" w:rsidR="00172EFE" w:rsidRPr="00A00D08" w:rsidRDefault="00172EFE" w:rsidP="00D44D70">
      <w:pPr>
        <w:numPr>
          <w:ilvl w:val="1"/>
          <w:numId w:val="2"/>
        </w:numPr>
        <w:tabs>
          <w:tab w:val="left" w:pos="1276"/>
          <w:tab w:val="left" w:pos="1843"/>
        </w:tabs>
        <w:ind w:left="0" w:firstLine="1276"/>
        <w:jc w:val="both"/>
      </w:pPr>
      <w:r w:rsidRPr="00A00D08">
        <w:t>progimnazijos direktoriaus nustatyta tvarka dalyvauti kasos inventorizacijoje;</w:t>
      </w:r>
    </w:p>
    <w:p w14:paraId="29B56E79" w14:textId="77777777" w:rsidR="00172EFE" w:rsidRPr="00A00D08" w:rsidRDefault="00172EFE" w:rsidP="00D44D70">
      <w:pPr>
        <w:numPr>
          <w:ilvl w:val="1"/>
          <w:numId w:val="2"/>
        </w:numPr>
        <w:tabs>
          <w:tab w:val="left" w:pos="1276"/>
          <w:tab w:val="left" w:pos="1843"/>
        </w:tabs>
        <w:ind w:left="0" w:firstLine="1276"/>
        <w:jc w:val="both"/>
      </w:pPr>
      <w:r w:rsidRPr="00A00D08">
        <w:t xml:space="preserve">tinkamai saugoti jo žinioje </w:t>
      </w:r>
      <w:r w:rsidR="00877EDD" w:rsidRPr="00A00D08">
        <w:t xml:space="preserve">esančius </w:t>
      </w:r>
      <w:r w:rsidRPr="00A00D08">
        <w:t>dokumentus, progimnazijos nustatyta tvarka juos perduoti progimnazijos archyvui;</w:t>
      </w:r>
    </w:p>
    <w:p w14:paraId="305BE2E3" w14:textId="77777777" w:rsidR="00172EFE" w:rsidRPr="00A00D08" w:rsidRDefault="00172EFE" w:rsidP="00D44D70">
      <w:pPr>
        <w:numPr>
          <w:ilvl w:val="1"/>
          <w:numId w:val="2"/>
        </w:numPr>
        <w:tabs>
          <w:tab w:val="left" w:pos="1276"/>
          <w:tab w:val="left" w:pos="1843"/>
        </w:tabs>
        <w:ind w:left="0" w:firstLine="1276"/>
        <w:jc w:val="both"/>
      </w:pPr>
      <w:r w:rsidRPr="00A00D08">
        <w:t>laikyti paslaptyje komercinę ir tarnybinę progimnazijos informaciją;</w:t>
      </w:r>
    </w:p>
    <w:p w14:paraId="501BEA84" w14:textId="77777777" w:rsidR="00172EFE" w:rsidRPr="00A00D08" w:rsidRDefault="00172EFE" w:rsidP="00D44D70">
      <w:pPr>
        <w:numPr>
          <w:ilvl w:val="1"/>
          <w:numId w:val="2"/>
        </w:numPr>
        <w:tabs>
          <w:tab w:val="left" w:pos="1276"/>
          <w:tab w:val="left" w:pos="1843"/>
        </w:tabs>
        <w:ind w:left="0" w:firstLine="1276"/>
        <w:jc w:val="both"/>
      </w:pPr>
      <w:r w:rsidRPr="00A00D08">
        <w:t>teikti nuolatinę informaciją apie atliekamus darbus</w:t>
      </w:r>
      <w:r w:rsidR="00877EDD" w:rsidRPr="00A00D08">
        <w:t>;</w:t>
      </w:r>
    </w:p>
    <w:p w14:paraId="5A00B1CD" w14:textId="77777777" w:rsidR="00172EFE" w:rsidRPr="00A00D08" w:rsidRDefault="00172EFE" w:rsidP="00D44D70">
      <w:pPr>
        <w:numPr>
          <w:ilvl w:val="1"/>
          <w:numId w:val="2"/>
        </w:numPr>
        <w:tabs>
          <w:tab w:val="left" w:pos="1276"/>
          <w:tab w:val="left" w:pos="1843"/>
        </w:tabs>
        <w:ind w:left="0" w:firstLine="1276"/>
        <w:jc w:val="both"/>
      </w:pPr>
      <w:r w:rsidRPr="00A00D08">
        <w:t>baigus darbą, u</w:t>
      </w:r>
      <w:r w:rsidR="007D0B5B" w:rsidRPr="00A00D08">
        <w:t>žrakinti pinigines lėšas seif</w:t>
      </w:r>
      <w:r w:rsidRPr="00A00D08">
        <w:t>e;</w:t>
      </w:r>
    </w:p>
    <w:p w14:paraId="67B1FC3B" w14:textId="77777777" w:rsidR="00172EFE" w:rsidRPr="00A00D08" w:rsidRDefault="00172EFE" w:rsidP="00D44D70">
      <w:pPr>
        <w:numPr>
          <w:ilvl w:val="1"/>
          <w:numId w:val="2"/>
        </w:numPr>
        <w:tabs>
          <w:tab w:val="left" w:pos="1276"/>
          <w:tab w:val="left" w:pos="1843"/>
        </w:tabs>
        <w:ind w:left="0" w:firstLine="1276"/>
        <w:jc w:val="both"/>
      </w:pPr>
      <w:r w:rsidRPr="00A00D08">
        <w:t>nutraukus darbo santykius, progimnazijai perduoti visą dokumentaciją, materialines bei pinigines lėšas, perdavimo faktą įforminant atskiru aktu.</w:t>
      </w:r>
    </w:p>
    <w:p w14:paraId="32265FD1" w14:textId="77777777" w:rsidR="00E56038" w:rsidRPr="00A00D08" w:rsidRDefault="00E56038" w:rsidP="00172EFE">
      <w:pPr>
        <w:ind w:left="1080"/>
        <w:jc w:val="center"/>
        <w:rPr>
          <w:b/>
        </w:rPr>
      </w:pPr>
    </w:p>
    <w:p w14:paraId="05369C7C" w14:textId="77777777" w:rsidR="00E56038" w:rsidRPr="00A00D08" w:rsidRDefault="009A360E" w:rsidP="00172EFE">
      <w:pPr>
        <w:ind w:left="1080"/>
        <w:jc w:val="center"/>
        <w:rPr>
          <w:b/>
        </w:rPr>
      </w:pPr>
      <w:r w:rsidRPr="00A00D08">
        <w:rPr>
          <w:b/>
        </w:rPr>
        <w:t>IV</w:t>
      </w:r>
      <w:r w:rsidR="00E56038" w:rsidRPr="00A00D08">
        <w:rPr>
          <w:b/>
        </w:rPr>
        <w:t xml:space="preserve"> SKYRIUS</w:t>
      </w:r>
    </w:p>
    <w:p w14:paraId="1B1E066F" w14:textId="77777777" w:rsidR="00172EFE" w:rsidRPr="00A00D08" w:rsidRDefault="00AA5541" w:rsidP="00172EFE">
      <w:pPr>
        <w:ind w:left="1080"/>
        <w:jc w:val="center"/>
        <w:rPr>
          <w:b/>
        </w:rPr>
      </w:pPr>
      <w:r w:rsidRPr="00A00D08">
        <w:rPr>
          <w:b/>
        </w:rPr>
        <w:t>APSKAITININKO</w:t>
      </w:r>
      <w:r w:rsidR="00E56038" w:rsidRPr="00A00D08">
        <w:rPr>
          <w:b/>
        </w:rPr>
        <w:t xml:space="preserve"> </w:t>
      </w:r>
      <w:r w:rsidR="00172EFE" w:rsidRPr="00A00D08">
        <w:rPr>
          <w:b/>
        </w:rPr>
        <w:t>TEISĖS</w:t>
      </w:r>
    </w:p>
    <w:p w14:paraId="69E98B71" w14:textId="77777777" w:rsidR="00172EFE" w:rsidRPr="00A00D08" w:rsidRDefault="00172EFE" w:rsidP="00172EFE">
      <w:pPr>
        <w:jc w:val="center"/>
        <w:rPr>
          <w:b/>
        </w:rPr>
      </w:pPr>
    </w:p>
    <w:p w14:paraId="3F9753F4" w14:textId="77777777" w:rsidR="00172EFE" w:rsidRPr="00A00D08" w:rsidRDefault="00172EFE" w:rsidP="00D44D70">
      <w:pPr>
        <w:numPr>
          <w:ilvl w:val="0"/>
          <w:numId w:val="2"/>
        </w:numPr>
        <w:tabs>
          <w:tab w:val="left" w:pos="1701"/>
        </w:tabs>
        <w:ind w:left="0" w:firstLine="1276"/>
        <w:jc w:val="both"/>
      </w:pPr>
      <w:r w:rsidRPr="00A00D08">
        <w:t>Išduodant ar priimant pinigines lėšas, reikalauti asmens tapatybę patvirtinančio dokumento.</w:t>
      </w:r>
    </w:p>
    <w:p w14:paraId="2B7C92AE" w14:textId="77777777" w:rsidR="00172EFE" w:rsidRPr="00A00D08" w:rsidRDefault="00172EFE" w:rsidP="00D44D70">
      <w:pPr>
        <w:numPr>
          <w:ilvl w:val="0"/>
          <w:numId w:val="2"/>
        </w:numPr>
        <w:tabs>
          <w:tab w:val="left" w:pos="1701"/>
        </w:tabs>
        <w:ind w:left="0" w:firstLine="1276"/>
        <w:jc w:val="both"/>
      </w:pPr>
      <w:r w:rsidRPr="00A00D08">
        <w:t>Gavus progimnazijos direkto</w:t>
      </w:r>
      <w:r w:rsidR="001E43F3" w:rsidRPr="00A00D08">
        <w:t xml:space="preserve">riaus </w:t>
      </w:r>
      <w:r w:rsidRPr="00A00D08">
        <w:t>nurodymą atlikti Lietuvos Respublikos teisės aktų reikalavimams prieštaraujančius veiksmus, atsisakyti juos vykdyti, raštu paaiškinant atsisakymo motyvus.</w:t>
      </w:r>
    </w:p>
    <w:p w14:paraId="6513EB49" w14:textId="77777777" w:rsidR="00172EFE" w:rsidRPr="00A00D08" w:rsidRDefault="00172EFE" w:rsidP="00D44D70">
      <w:pPr>
        <w:numPr>
          <w:ilvl w:val="0"/>
          <w:numId w:val="2"/>
        </w:numPr>
        <w:tabs>
          <w:tab w:val="left" w:pos="1701"/>
        </w:tabs>
        <w:ind w:left="0" w:firstLine="1276"/>
        <w:jc w:val="both"/>
      </w:pPr>
      <w:r w:rsidRPr="00A00D08">
        <w:t xml:space="preserve">Nepriimti vykdyti dokumentų ir atsisakyti išduoti pinigines lėšas, jei dokumentai įforminti pažeidžiant </w:t>
      </w:r>
      <w:r w:rsidR="007D0B5B" w:rsidRPr="00A00D08">
        <w:t>progimnazijos</w:t>
      </w:r>
      <w:r w:rsidRPr="00A00D08">
        <w:t xml:space="preserve"> nustatytą tvarką ar tokie veiksmai akivaizdžiai kenktų progimnazijos interesams.</w:t>
      </w:r>
    </w:p>
    <w:p w14:paraId="483633B3" w14:textId="77777777" w:rsidR="00172EFE" w:rsidRPr="00A00D08" w:rsidRDefault="00172EFE" w:rsidP="00D44D70">
      <w:pPr>
        <w:numPr>
          <w:ilvl w:val="0"/>
          <w:numId w:val="2"/>
        </w:numPr>
        <w:tabs>
          <w:tab w:val="left" w:pos="1701"/>
        </w:tabs>
        <w:ind w:left="0" w:firstLine="1276"/>
        <w:jc w:val="both"/>
      </w:pPr>
      <w:r w:rsidRPr="00A00D08">
        <w:t>Tikrinti, ar pateikti dokumentai užpildyti teisingai.</w:t>
      </w:r>
    </w:p>
    <w:p w14:paraId="626A2E3F" w14:textId="77777777" w:rsidR="00172EFE" w:rsidRPr="00A00D08" w:rsidRDefault="00172EFE" w:rsidP="00D44D70">
      <w:pPr>
        <w:numPr>
          <w:ilvl w:val="0"/>
          <w:numId w:val="2"/>
        </w:numPr>
        <w:tabs>
          <w:tab w:val="left" w:pos="1701"/>
        </w:tabs>
        <w:ind w:left="0" w:firstLine="1276"/>
        <w:jc w:val="both"/>
      </w:pPr>
      <w:r w:rsidRPr="00A00D08">
        <w:t>Reikalauti, kad būtų garantuotas kasos patalpų saugumas.</w:t>
      </w:r>
    </w:p>
    <w:p w14:paraId="1E7D0706" w14:textId="77777777" w:rsidR="00172EFE" w:rsidRPr="00A00D08" w:rsidRDefault="00172EFE" w:rsidP="00D44D70">
      <w:pPr>
        <w:numPr>
          <w:ilvl w:val="0"/>
          <w:numId w:val="2"/>
        </w:numPr>
        <w:tabs>
          <w:tab w:val="left" w:pos="1701"/>
        </w:tabs>
        <w:ind w:left="0" w:firstLine="1276"/>
        <w:jc w:val="both"/>
      </w:pPr>
      <w:r w:rsidRPr="00A00D08">
        <w:t>Reikalauti, kad gabenant ar transportuojant pinigines lėšas būtų skiriama speciali apsauga ir transportas.</w:t>
      </w:r>
    </w:p>
    <w:p w14:paraId="3D832661" w14:textId="77777777" w:rsidR="00172EFE" w:rsidRPr="00A00D08" w:rsidRDefault="009A360E" w:rsidP="00172EFE">
      <w:pPr>
        <w:ind w:left="360" w:right="-20"/>
        <w:jc w:val="center"/>
        <w:rPr>
          <w:rFonts w:eastAsia="Times New Roman"/>
          <w:b/>
          <w:bCs/>
          <w:color w:val="000000"/>
        </w:rPr>
      </w:pPr>
      <w:r w:rsidRPr="00A00D08">
        <w:rPr>
          <w:rFonts w:eastAsia="Times New Roman"/>
          <w:b/>
          <w:bCs/>
          <w:color w:val="000000"/>
        </w:rPr>
        <w:t>V</w:t>
      </w:r>
      <w:r w:rsidR="00E56038" w:rsidRPr="00A00D08">
        <w:rPr>
          <w:rFonts w:eastAsia="Times New Roman"/>
          <w:b/>
          <w:bCs/>
          <w:color w:val="000000"/>
        </w:rPr>
        <w:t xml:space="preserve">  </w:t>
      </w:r>
      <w:r w:rsidR="00172EFE" w:rsidRPr="00A00D08">
        <w:rPr>
          <w:rFonts w:eastAsia="Times New Roman"/>
          <w:b/>
          <w:bCs/>
          <w:color w:val="000000"/>
        </w:rPr>
        <w:t>SKYRIUS</w:t>
      </w:r>
    </w:p>
    <w:p w14:paraId="6B642FBA" w14:textId="77777777" w:rsidR="00172EFE" w:rsidRPr="00A00D08" w:rsidRDefault="00172EFE" w:rsidP="00172EFE">
      <w:pPr>
        <w:ind w:left="360" w:right="-20"/>
        <w:jc w:val="center"/>
        <w:rPr>
          <w:rFonts w:eastAsia="Times New Roman"/>
          <w:b/>
          <w:bCs/>
          <w:color w:val="000000"/>
        </w:rPr>
      </w:pPr>
      <w:r w:rsidRPr="00A00D08">
        <w:rPr>
          <w:rFonts w:eastAsia="Times New Roman"/>
          <w:b/>
          <w:bCs/>
          <w:color w:val="000000"/>
        </w:rPr>
        <w:t>MOKINIŲ SAUGUMO UŽTIKRINIMAS</w:t>
      </w:r>
    </w:p>
    <w:p w14:paraId="7D87E043" w14:textId="77777777" w:rsidR="00172EFE" w:rsidRPr="00A00D08" w:rsidRDefault="00172EFE" w:rsidP="00172EFE">
      <w:pPr>
        <w:ind w:left="360" w:right="-20"/>
        <w:rPr>
          <w:rFonts w:eastAsia="Times New Roman"/>
          <w:b/>
          <w:bCs/>
          <w:color w:val="000000"/>
        </w:rPr>
      </w:pPr>
    </w:p>
    <w:p w14:paraId="60B3678B" w14:textId="77777777" w:rsidR="00172EFE" w:rsidRPr="00A00D08" w:rsidRDefault="00AA5541" w:rsidP="00034768">
      <w:pPr>
        <w:numPr>
          <w:ilvl w:val="0"/>
          <w:numId w:val="2"/>
        </w:numPr>
        <w:ind w:left="0" w:firstLine="709"/>
        <w:jc w:val="both"/>
        <w:rPr>
          <w:color w:val="000000"/>
        </w:rPr>
      </w:pPr>
      <w:r w:rsidRPr="00A00D08">
        <w:t>Apskaitininkas</w:t>
      </w:r>
      <w:r w:rsidR="00172EFE" w:rsidRPr="00A00D08">
        <w:t>,</w:t>
      </w:r>
      <w:r w:rsidR="00172EFE" w:rsidRPr="00A00D08">
        <w:rPr>
          <w:color w:val="000000"/>
        </w:rPr>
        <w:t xml:space="preserve"> įtaręs ar pastebėjęs žodines, fizines, socialines patyčias, smurtą:</w:t>
      </w:r>
    </w:p>
    <w:p w14:paraId="5D982D6A" w14:textId="77777777" w:rsidR="00172EFE" w:rsidRPr="00A00D08" w:rsidRDefault="00172EFE" w:rsidP="00D44D70">
      <w:pPr>
        <w:numPr>
          <w:ilvl w:val="1"/>
          <w:numId w:val="2"/>
        </w:numPr>
        <w:tabs>
          <w:tab w:val="left" w:pos="1843"/>
        </w:tabs>
        <w:ind w:left="0" w:firstLine="1276"/>
        <w:jc w:val="both"/>
        <w:rPr>
          <w:color w:val="000000"/>
        </w:rPr>
      </w:pPr>
      <w:r w:rsidRPr="00A00D08">
        <w:rPr>
          <w:color w:val="000000"/>
        </w:rPr>
        <w:t>nedelsdamas įsikiša ir nutraukia bet kokius tokį įtarimą keliančius veiksmus;</w:t>
      </w:r>
    </w:p>
    <w:p w14:paraId="32132742" w14:textId="77777777" w:rsidR="00172EFE" w:rsidRPr="00A00D08" w:rsidRDefault="00172EFE" w:rsidP="00D44D70">
      <w:pPr>
        <w:numPr>
          <w:ilvl w:val="1"/>
          <w:numId w:val="2"/>
        </w:numPr>
        <w:tabs>
          <w:tab w:val="left" w:pos="1843"/>
        </w:tabs>
        <w:ind w:left="0" w:firstLine="1276"/>
        <w:jc w:val="both"/>
        <w:rPr>
          <w:color w:val="000000"/>
        </w:rPr>
      </w:pPr>
      <w:r w:rsidRPr="00A00D08">
        <w:rPr>
          <w:color w:val="000000"/>
        </w:rPr>
        <w:t>primena mokiniui, kuris tyčiojasi, smurtauja ar yra įtariamas tyčiojimusi, progimnazijos nuostatas ir mokinio elgesio taisykles;</w:t>
      </w:r>
    </w:p>
    <w:p w14:paraId="23D5CA19" w14:textId="77777777" w:rsidR="00172EFE" w:rsidRPr="00A00D08" w:rsidRDefault="00172EFE" w:rsidP="00D44D70">
      <w:pPr>
        <w:numPr>
          <w:ilvl w:val="1"/>
          <w:numId w:val="2"/>
        </w:numPr>
        <w:tabs>
          <w:tab w:val="left" w:pos="1843"/>
        </w:tabs>
        <w:ind w:left="0" w:firstLine="1276"/>
        <w:jc w:val="both"/>
        <w:rPr>
          <w:color w:val="000000"/>
        </w:rPr>
      </w:pPr>
      <w:r w:rsidRPr="00A00D08">
        <w:rPr>
          <w:color w:val="000000"/>
        </w:rPr>
        <w:t>informuoja patyrusio patyčias, smurtą mokinio klasės vadovą ar socialinį pedagogą apie įtariamas ar įvykusias patyčias;</w:t>
      </w:r>
    </w:p>
    <w:p w14:paraId="5BB6E09F" w14:textId="77777777" w:rsidR="00172EFE" w:rsidRPr="00A00D08" w:rsidRDefault="00172EFE" w:rsidP="00D44D70">
      <w:pPr>
        <w:numPr>
          <w:ilvl w:val="1"/>
          <w:numId w:val="2"/>
        </w:numPr>
        <w:tabs>
          <w:tab w:val="left" w:pos="1843"/>
        </w:tabs>
        <w:ind w:left="0" w:firstLine="1276"/>
        <w:jc w:val="both"/>
        <w:rPr>
          <w:color w:val="000000"/>
        </w:rPr>
      </w:pPr>
      <w:r w:rsidRPr="00A00D08">
        <w:rPr>
          <w:color w:val="000000"/>
        </w:rPr>
        <w:t xml:space="preserve">esant grėsmei mokinio sveikatai ar gyvybei, nedelsiant kreipiasi į pagalbą galinčius suteikti asmenis (tėvus (globėjus, rūpintojus) ir/ar mokyklos darbuotojus, direktorių) ir/ar institucijas </w:t>
      </w:r>
      <w:r w:rsidRPr="00A00D08">
        <w:t>(pvz.: policiją, greitąją pagalbą ir kt.).</w:t>
      </w:r>
    </w:p>
    <w:p w14:paraId="11D40ECE" w14:textId="77777777" w:rsidR="00172EFE" w:rsidRPr="00A00D08" w:rsidRDefault="00AA5541" w:rsidP="00D44D70">
      <w:pPr>
        <w:numPr>
          <w:ilvl w:val="0"/>
          <w:numId w:val="2"/>
        </w:numPr>
        <w:tabs>
          <w:tab w:val="left" w:pos="1843"/>
        </w:tabs>
        <w:ind w:left="0" w:firstLine="1276"/>
        <w:jc w:val="both"/>
        <w:rPr>
          <w:color w:val="000000"/>
        </w:rPr>
      </w:pPr>
      <w:r w:rsidRPr="00A00D08">
        <w:t>Apskaitininkas</w:t>
      </w:r>
      <w:r w:rsidR="00172EFE" w:rsidRPr="00A00D08">
        <w:t>,</w:t>
      </w:r>
      <w:r w:rsidR="00172EFE" w:rsidRPr="00A00D08">
        <w:rPr>
          <w:b/>
        </w:rPr>
        <w:t xml:space="preserve"> </w:t>
      </w:r>
      <w:r w:rsidR="00172EFE" w:rsidRPr="00A00D08">
        <w:rPr>
          <w:color w:val="000000"/>
        </w:rPr>
        <w:t>įtaręs ar pastebėjęs patyčias kibernetinėje erdvėje arba gavęs apie jas pranešimą:</w:t>
      </w:r>
    </w:p>
    <w:p w14:paraId="0F489C8D" w14:textId="77777777" w:rsidR="00172EFE" w:rsidRPr="00A00D08" w:rsidRDefault="00172EFE" w:rsidP="00D44D70">
      <w:pPr>
        <w:numPr>
          <w:ilvl w:val="1"/>
          <w:numId w:val="2"/>
        </w:numPr>
        <w:tabs>
          <w:tab w:val="left" w:pos="1843"/>
        </w:tabs>
        <w:ind w:left="0" w:firstLine="1276"/>
        <w:jc w:val="both"/>
        <w:rPr>
          <w:color w:val="000000"/>
        </w:rPr>
      </w:pPr>
      <w:r w:rsidRPr="00A00D08">
        <w:rPr>
          <w:color w:val="000000"/>
        </w:rPr>
        <w:t>esant galimybei išsaugo vykstančių patyčių kibernetinėje erdvėje įrodymus ir nedelsdamas imasi reikiamų priemonių patyčioms kibernetinėje erdvėje sustabdyti;</w:t>
      </w:r>
    </w:p>
    <w:p w14:paraId="6FAA8B09" w14:textId="77777777" w:rsidR="00172EFE" w:rsidRPr="00A00D08" w:rsidRDefault="00172EFE" w:rsidP="00D44D70">
      <w:pPr>
        <w:numPr>
          <w:ilvl w:val="1"/>
          <w:numId w:val="2"/>
        </w:numPr>
        <w:tabs>
          <w:tab w:val="left" w:pos="1843"/>
        </w:tabs>
        <w:ind w:left="0" w:firstLine="1276"/>
        <w:jc w:val="both"/>
        <w:rPr>
          <w:color w:val="000000"/>
        </w:rPr>
      </w:pPr>
      <w:r w:rsidRPr="00A00D08">
        <w:rPr>
          <w:color w:val="000000"/>
        </w:rPr>
        <w:t>įvertina grėsmę mokiniui ir esant poreikiui kreipiasi į pagalbą galinčius suteikti asmenis (tėvus (globėjus rūpintojus) ir/ar mokyklos darbuotojus, direktorių) ar institucijas (policiją);</w:t>
      </w:r>
    </w:p>
    <w:p w14:paraId="7CA4D2D9" w14:textId="77777777" w:rsidR="00172EFE" w:rsidRPr="00A00D08" w:rsidRDefault="00172EFE" w:rsidP="00D44D70">
      <w:pPr>
        <w:numPr>
          <w:ilvl w:val="1"/>
          <w:numId w:val="2"/>
        </w:numPr>
        <w:tabs>
          <w:tab w:val="left" w:pos="1843"/>
        </w:tabs>
        <w:ind w:left="0" w:firstLine="1276"/>
        <w:jc w:val="both"/>
        <w:rPr>
          <w:color w:val="000000"/>
        </w:rPr>
      </w:pPr>
      <w:r w:rsidRPr="00A00D08">
        <w:rPr>
          <w:color w:val="000000"/>
        </w:rPr>
        <w:t>pagal galimybes surenka informaciją apie besityčiojančių asmenų tapatybę, dalyvių skaičių ir kitus galimai svarbius faktus;</w:t>
      </w:r>
    </w:p>
    <w:p w14:paraId="5A39D554" w14:textId="77777777" w:rsidR="00172EFE" w:rsidRPr="00A00D08" w:rsidRDefault="00172EFE" w:rsidP="00D44D70">
      <w:pPr>
        <w:numPr>
          <w:ilvl w:val="1"/>
          <w:numId w:val="2"/>
        </w:numPr>
        <w:tabs>
          <w:tab w:val="left" w:pos="1843"/>
        </w:tabs>
        <w:ind w:left="0" w:firstLine="1276"/>
        <w:jc w:val="both"/>
        <w:rPr>
          <w:color w:val="000000"/>
        </w:rPr>
      </w:pPr>
      <w:r w:rsidRPr="00A00D08">
        <w:rPr>
          <w:color w:val="000000"/>
        </w:rPr>
        <w:t>informuoja patyčias patyrusio mokinio klasės vadovą ar socialinį pedagogą apie patyčias kibernetinėje erdvėje  ir pateikia įrodymus (išsaugotą informaciją);</w:t>
      </w:r>
    </w:p>
    <w:p w14:paraId="77B9D326" w14:textId="77777777" w:rsidR="00172EFE" w:rsidRDefault="00172EFE" w:rsidP="00D44D70">
      <w:pPr>
        <w:numPr>
          <w:ilvl w:val="1"/>
          <w:numId w:val="2"/>
        </w:numPr>
        <w:tabs>
          <w:tab w:val="left" w:pos="1843"/>
        </w:tabs>
        <w:ind w:left="0" w:firstLine="1276"/>
        <w:jc w:val="both"/>
      </w:pPr>
      <w:r w:rsidRPr="00A00D08">
        <w:rPr>
          <w:color w:val="000000"/>
        </w:rPr>
        <w:t xml:space="preserve">turi teisę apie patyčias kibernetinėje erdvėje pranešti </w:t>
      </w:r>
      <w:r w:rsidRPr="00A00D08">
        <w:t xml:space="preserve">Lietuvos Respublikos ryšių reguliavimo tarnybai pateikdamas pranešimą interneto svetainėje adresu </w:t>
      </w:r>
      <w:hyperlink r:id="rId5" w:history="1">
        <w:r w:rsidRPr="00A00D08">
          <w:rPr>
            <w:rStyle w:val="Hipersaitas"/>
          </w:rPr>
          <w:t>www.draugiskasinternetas.lt</w:t>
        </w:r>
      </w:hyperlink>
      <w:r w:rsidRPr="00A00D08">
        <w:t xml:space="preserve"> </w:t>
      </w:r>
      <w:r w:rsidR="002D7311" w:rsidRPr="00A00D08">
        <w:t xml:space="preserve">arba progimnazijoje veikiančios platformos „Patyčių dėžutės“ pagalba. </w:t>
      </w:r>
    </w:p>
    <w:p w14:paraId="0E0B4629" w14:textId="4F94474E" w:rsidR="00D44D70" w:rsidRPr="00A00D08" w:rsidRDefault="00D44D70" w:rsidP="00D44D70">
      <w:pPr>
        <w:ind w:left="709"/>
        <w:jc w:val="both"/>
      </w:pPr>
    </w:p>
    <w:p w14:paraId="2EE65EA1" w14:textId="77777777" w:rsidR="00E56038" w:rsidRPr="00A00D08" w:rsidRDefault="009A360E" w:rsidP="00172EFE">
      <w:pPr>
        <w:jc w:val="center"/>
        <w:rPr>
          <w:b/>
        </w:rPr>
      </w:pPr>
      <w:r w:rsidRPr="00A00D08">
        <w:rPr>
          <w:b/>
        </w:rPr>
        <w:t>VI</w:t>
      </w:r>
      <w:r w:rsidR="00E56038" w:rsidRPr="00A00D08">
        <w:rPr>
          <w:b/>
        </w:rPr>
        <w:t xml:space="preserve"> SKYRIUS</w:t>
      </w:r>
    </w:p>
    <w:p w14:paraId="56C909D9" w14:textId="77777777" w:rsidR="00172EFE" w:rsidRPr="00A00D08" w:rsidRDefault="00AA5541" w:rsidP="00172EFE">
      <w:pPr>
        <w:jc w:val="center"/>
        <w:rPr>
          <w:b/>
        </w:rPr>
      </w:pPr>
      <w:r w:rsidRPr="00A00D08">
        <w:rPr>
          <w:b/>
        </w:rPr>
        <w:t xml:space="preserve">APSKAITININKO </w:t>
      </w:r>
      <w:r w:rsidR="00172EFE" w:rsidRPr="00A00D08">
        <w:rPr>
          <w:b/>
        </w:rPr>
        <w:t>ATSAKOMYBĖ</w:t>
      </w:r>
    </w:p>
    <w:p w14:paraId="798BAEFB" w14:textId="77777777" w:rsidR="00172EFE" w:rsidRPr="00A00D08" w:rsidRDefault="00172EFE" w:rsidP="00172EFE">
      <w:pPr>
        <w:jc w:val="center"/>
        <w:rPr>
          <w:b/>
        </w:rPr>
      </w:pPr>
    </w:p>
    <w:p w14:paraId="7EC4DBA0" w14:textId="77777777" w:rsidR="00172EFE" w:rsidRPr="00A00D08" w:rsidRDefault="00AA5541" w:rsidP="00D44D70">
      <w:pPr>
        <w:numPr>
          <w:ilvl w:val="0"/>
          <w:numId w:val="2"/>
        </w:numPr>
        <w:tabs>
          <w:tab w:val="left" w:pos="1701"/>
        </w:tabs>
        <w:ind w:left="0" w:firstLine="1276"/>
        <w:jc w:val="both"/>
      </w:pPr>
      <w:r w:rsidRPr="00A00D08">
        <w:t>Apskaitininkas</w:t>
      </w:r>
      <w:r w:rsidR="00172EFE" w:rsidRPr="00A00D08">
        <w:t>, asmeniškai išrašydamas bei pasirašydamas dokumentus, Lietuvos Respublikos teisės aktų nustatyta tvarka atsako už juose esančių duomenų tikrumą bei ūkinės operacijos teisėtumą.</w:t>
      </w:r>
    </w:p>
    <w:p w14:paraId="612A807C" w14:textId="77777777" w:rsidR="00172EFE" w:rsidRPr="00A00D08" w:rsidRDefault="00AA5541" w:rsidP="00D44D70">
      <w:pPr>
        <w:numPr>
          <w:ilvl w:val="0"/>
          <w:numId w:val="2"/>
        </w:numPr>
        <w:tabs>
          <w:tab w:val="left" w:pos="1701"/>
        </w:tabs>
        <w:ind w:left="0" w:firstLine="1276"/>
        <w:jc w:val="both"/>
      </w:pPr>
      <w:r w:rsidRPr="00A00D08">
        <w:t>Apskaitininkas</w:t>
      </w:r>
      <w:r w:rsidR="00172EFE" w:rsidRPr="00A00D08">
        <w:t xml:space="preserve"> atsako už visas atliktas kasos operacijas, pažeidžiančias Lietuvos Respublikos teisės aktus, reglamentuojančius įstaigų kasos veiklą, išskyrus tuos atvejus, kai jis atsisakė vykdyti progimnazijos direktoriaus ar </w:t>
      </w:r>
      <w:r w:rsidR="00034768" w:rsidRPr="00A00D08">
        <w:t xml:space="preserve">kito progimnazijos darbuotojo </w:t>
      </w:r>
      <w:r w:rsidR="00172EFE" w:rsidRPr="00A00D08">
        <w:t>nurodymus ir juos informavo apie tokių veiksmų teisėtumą.</w:t>
      </w:r>
    </w:p>
    <w:p w14:paraId="368FFC86" w14:textId="77777777" w:rsidR="00172EFE" w:rsidRPr="00A00D08" w:rsidRDefault="00AA5541" w:rsidP="00D44D70">
      <w:pPr>
        <w:numPr>
          <w:ilvl w:val="0"/>
          <w:numId w:val="2"/>
        </w:numPr>
        <w:tabs>
          <w:tab w:val="left" w:pos="1701"/>
        </w:tabs>
        <w:ind w:left="0" w:firstLine="1276"/>
        <w:jc w:val="both"/>
      </w:pPr>
      <w:r w:rsidRPr="00A00D08">
        <w:t xml:space="preserve">Apskaitininkas </w:t>
      </w:r>
      <w:r w:rsidR="00172EFE" w:rsidRPr="00A00D08">
        <w:t>atsako už piniginių lėšų priėmimo ir išdavimo teisingumą.</w:t>
      </w:r>
    </w:p>
    <w:p w14:paraId="4CD77499" w14:textId="77777777" w:rsidR="00172EFE" w:rsidRPr="00A00D08" w:rsidRDefault="00172EFE" w:rsidP="00D44D70">
      <w:pPr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1276"/>
        <w:jc w:val="both"/>
      </w:pPr>
      <w:r w:rsidRPr="00A00D08">
        <w:t xml:space="preserve">Už darbo drausmės pažeidimus, tiesioginių pareigų nevykdymą ar netinkamą vykdymą </w:t>
      </w:r>
      <w:r w:rsidR="00AA5541" w:rsidRPr="00A00D08">
        <w:t xml:space="preserve">apskaitininkas </w:t>
      </w:r>
      <w:r w:rsidRPr="00A00D08">
        <w:t>atsako įstatymų numatyta tvarka.</w:t>
      </w:r>
    </w:p>
    <w:p w14:paraId="00A0FC36" w14:textId="77777777" w:rsidR="00172EFE" w:rsidRPr="00A00D08" w:rsidRDefault="00172EFE" w:rsidP="00172EFE"/>
    <w:p w14:paraId="3AF842F0" w14:textId="77777777" w:rsidR="00172EFE" w:rsidRPr="00A00D08" w:rsidRDefault="00172EFE" w:rsidP="00172EFE"/>
    <w:p w14:paraId="612CC82E" w14:textId="77777777" w:rsidR="005D13BB" w:rsidRPr="00CD4EF4" w:rsidRDefault="00172EFE" w:rsidP="008B1313">
      <w:pPr>
        <w:jc w:val="center"/>
      </w:pPr>
      <w:r w:rsidRPr="00A00D08">
        <w:softHyphen/>
      </w:r>
      <w:r w:rsidRPr="00A00D08">
        <w:softHyphen/>
      </w:r>
      <w:r w:rsidRPr="00A00D08">
        <w:softHyphen/>
      </w:r>
      <w:r w:rsidRPr="00A00D08">
        <w:softHyphen/>
      </w:r>
      <w:r w:rsidRPr="00A00D08">
        <w:softHyphen/>
      </w:r>
      <w:r w:rsidRPr="00A00D08">
        <w:softHyphen/>
      </w:r>
      <w:r w:rsidRPr="00A00D08">
        <w:softHyphen/>
      </w:r>
      <w:r w:rsidRPr="00A00D08">
        <w:softHyphen/>
      </w:r>
      <w:r w:rsidRPr="00A00D08">
        <w:softHyphen/>
      </w:r>
      <w:r w:rsidRPr="00A00D08">
        <w:softHyphen/>
      </w:r>
      <w:r w:rsidRPr="00A00D08">
        <w:softHyphen/>
        <w:t>____________________________________________________</w:t>
      </w:r>
    </w:p>
    <w:sectPr w:rsidR="005D13BB" w:rsidRPr="00CD4EF4" w:rsidSect="00087D7D">
      <w:pgSz w:w="11906" w:h="16838"/>
      <w:pgMar w:top="851" w:right="85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112B6"/>
    <w:multiLevelType w:val="multilevel"/>
    <w:tmpl w:val="E3C8FD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2517F7"/>
    <w:multiLevelType w:val="multilevel"/>
    <w:tmpl w:val="087263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2F4C2275"/>
    <w:multiLevelType w:val="multilevel"/>
    <w:tmpl w:val="CD887CF0"/>
    <w:lvl w:ilvl="0">
      <w:start w:val="6"/>
      <w:numFmt w:val="decimal"/>
      <w:lvlText w:val="%1."/>
      <w:lvlJc w:val="left"/>
      <w:pPr>
        <w:tabs>
          <w:tab w:val="num" w:pos="345"/>
        </w:tabs>
        <w:ind w:left="62" w:firstLine="851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87"/>
        </w:tabs>
        <w:ind w:left="62" w:firstLine="851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345"/>
        </w:tabs>
        <w:ind w:left="62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5"/>
        </w:tabs>
        <w:ind w:left="62" w:firstLine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41"/>
        </w:tabs>
        <w:ind w:left="2241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09"/>
        </w:tabs>
        <w:ind w:left="3009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3"/>
        </w:tabs>
        <w:ind w:left="3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77"/>
        </w:tabs>
        <w:ind w:left="3777" w:hanging="1800"/>
      </w:pPr>
      <w:rPr>
        <w:rFonts w:cs="Times New Roman" w:hint="default"/>
      </w:rPr>
    </w:lvl>
  </w:abstractNum>
  <w:abstractNum w:abstractNumId="3" w15:restartNumberingAfterBreak="0">
    <w:nsid w:val="3D4B14EC"/>
    <w:multiLevelType w:val="hybridMultilevel"/>
    <w:tmpl w:val="B55E647C"/>
    <w:lvl w:ilvl="0" w:tplc="C4F4601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57F2B0A"/>
    <w:multiLevelType w:val="hybridMultilevel"/>
    <w:tmpl w:val="0CDA52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325F8"/>
    <w:multiLevelType w:val="singleLevel"/>
    <w:tmpl w:val="360E1E54"/>
    <w:lvl w:ilvl="0">
      <w:start w:val="1"/>
      <w:numFmt w:val="decimal"/>
      <w:lvlText w:val="1.7.%1."/>
      <w:lvlJc w:val="left"/>
      <w:pPr>
        <w:tabs>
          <w:tab w:val="num" w:pos="1571"/>
        </w:tabs>
        <w:ind w:firstLine="851"/>
      </w:pPr>
      <w:rPr>
        <w:rFonts w:ascii="Times New Roman" w:hAnsi="Times New Roman" w:cs="Times New Roman" w:hint="default"/>
      </w:rPr>
    </w:lvl>
  </w:abstractNum>
  <w:num w:numId="1" w16cid:durableId="760683647">
    <w:abstractNumId w:val="4"/>
  </w:num>
  <w:num w:numId="2" w16cid:durableId="250748646">
    <w:abstractNumId w:val="0"/>
  </w:num>
  <w:num w:numId="3" w16cid:durableId="284310752">
    <w:abstractNumId w:val="3"/>
  </w:num>
  <w:num w:numId="4" w16cid:durableId="1934241134">
    <w:abstractNumId w:val="5"/>
  </w:num>
  <w:num w:numId="5" w16cid:durableId="670641166">
    <w:abstractNumId w:val="2"/>
  </w:num>
  <w:num w:numId="6" w16cid:durableId="49985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EFE"/>
    <w:rsid w:val="00034768"/>
    <w:rsid w:val="00087D7D"/>
    <w:rsid w:val="000C1812"/>
    <w:rsid w:val="001129F6"/>
    <w:rsid w:val="00153F98"/>
    <w:rsid w:val="00172EFE"/>
    <w:rsid w:val="001E43F3"/>
    <w:rsid w:val="00245372"/>
    <w:rsid w:val="002B3DDD"/>
    <w:rsid w:val="002D7311"/>
    <w:rsid w:val="00317423"/>
    <w:rsid w:val="00354FFD"/>
    <w:rsid w:val="00380A01"/>
    <w:rsid w:val="003F4331"/>
    <w:rsid w:val="00411021"/>
    <w:rsid w:val="00414E2E"/>
    <w:rsid w:val="00476DEF"/>
    <w:rsid w:val="004B24E4"/>
    <w:rsid w:val="004D17EC"/>
    <w:rsid w:val="00501E69"/>
    <w:rsid w:val="00520D5F"/>
    <w:rsid w:val="00572541"/>
    <w:rsid w:val="00585939"/>
    <w:rsid w:val="005D13BB"/>
    <w:rsid w:val="00616BC0"/>
    <w:rsid w:val="00676F8A"/>
    <w:rsid w:val="00691752"/>
    <w:rsid w:val="006A21AA"/>
    <w:rsid w:val="006E43D0"/>
    <w:rsid w:val="007704B3"/>
    <w:rsid w:val="007B6155"/>
    <w:rsid w:val="007D0B5B"/>
    <w:rsid w:val="00877EDD"/>
    <w:rsid w:val="008B1313"/>
    <w:rsid w:val="009A360E"/>
    <w:rsid w:val="009A3EBC"/>
    <w:rsid w:val="009C5C33"/>
    <w:rsid w:val="009E01BD"/>
    <w:rsid w:val="009E7E1B"/>
    <w:rsid w:val="00A00D08"/>
    <w:rsid w:val="00AA5541"/>
    <w:rsid w:val="00B2779C"/>
    <w:rsid w:val="00B60E7D"/>
    <w:rsid w:val="00BB05FE"/>
    <w:rsid w:val="00C056B2"/>
    <w:rsid w:val="00CD4EF4"/>
    <w:rsid w:val="00CE540D"/>
    <w:rsid w:val="00D44D70"/>
    <w:rsid w:val="00E56038"/>
    <w:rsid w:val="00EB666F"/>
    <w:rsid w:val="00F428AA"/>
    <w:rsid w:val="00F5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0C4D"/>
  <w15:docId w15:val="{866B2072-8649-41C5-AA26-BE28D9A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2EF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172E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Sraopastraipa">
    <w:name w:val="List Paragraph"/>
    <w:basedOn w:val="prastasis"/>
    <w:uiPriority w:val="1"/>
    <w:qFormat/>
    <w:rsid w:val="00172EFE"/>
    <w:pPr>
      <w:ind w:left="720"/>
      <w:contextualSpacing/>
    </w:pPr>
    <w:rPr>
      <w:rFonts w:eastAsia="Times New Roman"/>
      <w:lang w:eastAsia="lt-LT"/>
    </w:rPr>
  </w:style>
  <w:style w:type="paragraph" w:styleId="Betarp">
    <w:name w:val="No Spacing"/>
    <w:uiPriority w:val="1"/>
    <w:qFormat/>
    <w:rsid w:val="00172E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Hipersaitas">
    <w:name w:val="Hyperlink"/>
    <w:uiPriority w:val="99"/>
    <w:unhideWhenUsed/>
    <w:rsid w:val="00172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augiskasinternet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Laura Šurkuvienė</cp:lastModifiedBy>
  <cp:revision>5</cp:revision>
  <cp:lastPrinted>2024-05-09T10:41:00Z</cp:lastPrinted>
  <dcterms:created xsi:type="dcterms:W3CDTF">2024-05-08T11:16:00Z</dcterms:created>
  <dcterms:modified xsi:type="dcterms:W3CDTF">2024-06-13T11:31:00Z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 </vt:lpwstr>
  </property>
  <property fmtid="{D5CDD505-2E9C-101B-9397-08002B2CF9AE}" pid="6" name="DISdDocName">
    <vt:lpwstr>11469120</vt:lpwstr>
  </property>
  <property fmtid="{D5CDD505-2E9C-101B-9397-08002B2CF9AE}" pid="7" name="DISTaskPaneUrl">
    <vt:lpwstr>http://edvs.epaslaugos.lt/cs/idcplg?ClientControlled=DocMan&amp;coreContentOnly=1&amp;WebdavRequest=1&amp;IdcService=DOC_INFO&amp;dID=1727138</vt:lpwstr>
  </property>
  <property fmtid="{D5CDD505-2E9C-101B-9397-08002B2CF9AE}" pid="8" name="DISC_AdditionalMakers">
    <vt:lpwstr> </vt:lpwstr>
  </property>
  <property fmtid="{D5CDD505-2E9C-101B-9397-08002B2CF9AE}" pid="9" name="DISC_AdditionalTutors">
    <vt:lpwstr> </vt:lpwstr>
  </property>
  <property fmtid="{D5CDD505-2E9C-101B-9397-08002B2CF9AE}" pid="10" name="DISC_SignersGroup">
    <vt:lpwstr> </vt:lpwstr>
  </property>
  <property fmtid="{D5CDD505-2E9C-101B-9397-08002B2CF9AE}" pid="11" name="DISC_OrgApprovers">
    <vt:lpwstr> </vt:lpwstr>
  </property>
  <property fmtid="{D5CDD505-2E9C-101B-9397-08002B2CF9AE}" pid="12" name="DISC_Signer">
    <vt:lpwstr> </vt:lpwstr>
  </property>
  <property fmtid="{D5CDD505-2E9C-101B-9397-08002B2CF9AE}" pid="13" name="DISC_MainMakerPhone">
    <vt:lpwstr> </vt:lpwstr>
  </property>
  <property fmtid="{D5CDD505-2E9C-101B-9397-08002B2CF9AE}" pid="14" name="DISC_AdditionalApproversMail">
    <vt:lpwstr> </vt:lpwstr>
  </property>
  <property fmtid="{D5CDD505-2E9C-101B-9397-08002B2CF9AE}" pid="15" name="DISidcName">
    <vt:lpwstr>edvsast1viisplocal16200</vt:lpwstr>
  </property>
  <property fmtid="{D5CDD505-2E9C-101B-9397-08002B2CF9AE}" pid="16" name="DISProperties">
    <vt:lpwstr>DISC_AdditionalMakersMail,DISC_Consignor,DIScgiUrl,DISC_MainMakerMail,DISdDocName,DISTaskPaneUrl,DISC_AdditionalMakers,DISC_OrgAuthor,DISC_AdditionalTutors,DISC_SignersGroup,DISC_OrgApprovers,DISC_Signer,DISC_MainMakerPhone,DISC_AdditionalApproversMail,DISidcName,DISC_AdditionalMakersPhone,DISdUser,DISC_AdditionalApprovers,DISdID,DISC_MainMaker,DISC_TutorPhone,DISC_AdditionalApproversPhone,DISC_AdditionalTutorsMail,DISC_AdditionalTutorsPhone,DISC_Tutor,DISC_TutorMail,DISC_Consignee</vt:lpwstr>
  </property>
  <property fmtid="{D5CDD505-2E9C-101B-9397-08002B2CF9AE}" pid="17" name="DISC_AdditionalMakersPhone">
    <vt:lpwstr> </vt:lpwstr>
  </property>
  <property fmtid="{D5CDD505-2E9C-101B-9397-08002B2CF9AE}" pid="18" name="DISdUser">
    <vt:lpwstr>190531756_administrator</vt:lpwstr>
  </property>
  <property fmtid="{D5CDD505-2E9C-101B-9397-08002B2CF9AE}" pid="19" name="DISC_AdditionalApprovers">
    <vt:lpwstr> </vt:lpwstr>
  </property>
  <property fmtid="{D5CDD505-2E9C-101B-9397-08002B2CF9AE}" pid="20" name="DISdID">
    <vt:lpwstr>1727138</vt:lpwstr>
  </property>
  <property fmtid="{D5CDD505-2E9C-101B-9397-08002B2CF9AE}" pid="21" name="DISC_MainMaker">
    <vt:lpwstr> </vt:lpwstr>
  </property>
  <property fmtid="{D5CDD505-2E9C-101B-9397-08002B2CF9AE}" pid="22" name="DISC_TutorPhone">
    <vt:lpwstr> </vt:lpwstr>
  </property>
  <property fmtid="{D5CDD505-2E9C-101B-9397-08002B2CF9AE}" pid="23" name="DISC_AdditionalApproversPhone">
    <vt:lpwstr> </vt:lpwstr>
  </property>
  <property fmtid="{D5CDD505-2E9C-101B-9397-08002B2CF9AE}" pid="24" name="DISC_AdditionalTutorsMail">
    <vt:lpwstr> </vt:lpwstr>
  </property>
  <property fmtid="{D5CDD505-2E9C-101B-9397-08002B2CF9AE}" pid="25" name="DISC_AdditionalTutorsPhone">
    <vt:lpwstr> </vt:lpwstr>
  </property>
  <property fmtid="{D5CDD505-2E9C-101B-9397-08002B2CF9AE}" pid="26" name="DISC_Tutor">
    <vt:lpwstr> </vt:lpwstr>
  </property>
  <property fmtid="{D5CDD505-2E9C-101B-9397-08002B2CF9AE}" pid="27" name="DISC_TutorMail">
    <vt:lpwstr> </vt:lpwstr>
  </property>
  <property fmtid="{D5CDD505-2E9C-101B-9397-08002B2CF9AE}" pid="28" name="DISC_Consignee">
    <vt:lpwstr> </vt:lpwstr>
  </property>
  <property fmtid="{D5CDD505-2E9C-101B-9397-08002B2CF9AE}" pid="29" name="DISC_OrgAuthor">
    <vt:lpwstr>Šiaulių Ragainės progimnazija</vt:lpwstr>
  </property>
</Properties>
</file>